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76" w:rsidRPr="001B5676" w:rsidRDefault="001B5676" w:rsidP="001B5676">
      <w:pPr>
        <w:shd w:val="clear" w:color="auto" w:fill="FFFFFF"/>
        <w:spacing w:before="100" w:beforeAutospacing="1" w:after="100" w:afterAutospacing="1" w:line="406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Профстандарты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педагога ДОУ</w:t>
      </w:r>
    </w:p>
    <w:p w:rsidR="001B5676" w:rsidRPr="001B5676" w:rsidRDefault="001B5676" w:rsidP="001B56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6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hyperlink r:id="rId5" w:anchor="Профессиональный стандарт воспитателя: для чего введен, когда принят" w:history="1">
        <w:r w:rsidRPr="001B5676">
          <w:rPr>
            <w:rFonts w:ascii="Arial" w:eastAsia="Times New Roman" w:hAnsi="Arial" w:cs="Arial"/>
            <w:b/>
            <w:bCs/>
            <w:color w:val="3498DB"/>
            <w:sz w:val="28"/>
            <w:u w:val="single"/>
            <w:lang w:eastAsia="ru-RU"/>
          </w:rPr>
          <w:t>Профессиональный стандарт воспитателя: для чего введен, когда принят</w:t>
        </w:r>
      </w:hyperlink>
    </w:p>
    <w:p w:rsidR="001B5676" w:rsidRPr="001B5676" w:rsidRDefault="001B5676" w:rsidP="001B56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6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hyperlink r:id="rId6" w:anchor="Какая информация содержится в профстандарте воспитателя ДОУ?" w:history="1">
        <w:r w:rsidRPr="001B5676">
          <w:rPr>
            <w:rFonts w:ascii="Arial" w:eastAsia="Times New Roman" w:hAnsi="Arial" w:cs="Arial"/>
            <w:b/>
            <w:bCs/>
            <w:color w:val="3498DB"/>
            <w:sz w:val="28"/>
            <w:u w:val="single"/>
            <w:lang w:eastAsia="ru-RU"/>
          </w:rPr>
          <w:t xml:space="preserve">Какая информация содержится в </w:t>
        </w:r>
        <w:proofErr w:type="spellStart"/>
        <w:r w:rsidRPr="001B5676">
          <w:rPr>
            <w:rFonts w:ascii="Arial" w:eastAsia="Times New Roman" w:hAnsi="Arial" w:cs="Arial"/>
            <w:b/>
            <w:bCs/>
            <w:color w:val="3498DB"/>
            <w:sz w:val="28"/>
            <w:u w:val="single"/>
            <w:lang w:eastAsia="ru-RU"/>
          </w:rPr>
          <w:t>профстандарте</w:t>
        </w:r>
        <w:proofErr w:type="spellEnd"/>
        <w:r w:rsidRPr="001B5676">
          <w:rPr>
            <w:rFonts w:ascii="Arial" w:eastAsia="Times New Roman" w:hAnsi="Arial" w:cs="Arial"/>
            <w:b/>
            <w:bCs/>
            <w:color w:val="3498DB"/>
            <w:sz w:val="28"/>
            <w:u w:val="single"/>
            <w:lang w:eastAsia="ru-RU"/>
          </w:rPr>
          <w:t xml:space="preserve"> воспитателя ДОУ?</w:t>
        </w:r>
      </w:hyperlink>
    </w:p>
    <w:p w:rsidR="001B5676" w:rsidRPr="001B5676" w:rsidRDefault="001B5676" w:rsidP="001B56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6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hyperlink r:id="rId7" w:anchor="Требования к образованию воспитателя по профстандарту" w:history="1">
        <w:r w:rsidRPr="001B5676">
          <w:rPr>
            <w:rFonts w:ascii="Arial" w:eastAsia="Times New Roman" w:hAnsi="Arial" w:cs="Arial"/>
            <w:b/>
            <w:bCs/>
            <w:color w:val="3498DB"/>
            <w:sz w:val="28"/>
            <w:u w:val="single"/>
            <w:lang w:eastAsia="ru-RU"/>
          </w:rPr>
          <w:t xml:space="preserve">Требования к образованию воспитателя по </w:t>
        </w:r>
        <w:proofErr w:type="spellStart"/>
        <w:r w:rsidRPr="001B5676">
          <w:rPr>
            <w:rFonts w:ascii="Arial" w:eastAsia="Times New Roman" w:hAnsi="Arial" w:cs="Arial"/>
            <w:b/>
            <w:bCs/>
            <w:color w:val="3498DB"/>
            <w:sz w:val="28"/>
            <w:u w:val="single"/>
            <w:lang w:eastAsia="ru-RU"/>
          </w:rPr>
          <w:t>профстандарту</w:t>
        </w:r>
        <w:proofErr w:type="spellEnd"/>
      </w:hyperlink>
    </w:p>
    <w:p w:rsidR="001B5676" w:rsidRPr="001B5676" w:rsidRDefault="001B5676" w:rsidP="001B56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6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hyperlink r:id="rId8" w:anchor="Трудовые функции воспитателя по профстандарту" w:history="1">
        <w:r w:rsidRPr="001B5676">
          <w:rPr>
            <w:rFonts w:ascii="Arial" w:eastAsia="Times New Roman" w:hAnsi="Arial" w:cs="Arial"/>
            <w:b/>
            <w:bCs/>
            <w:color w:val="3498DB"/>
            <w:sz w:val="28"/>
            <w:u w:val="single"/>
            <w:lang w:eastAsia="ru-RU"/>
          </w:rPr>
          <w:t xml:space="preserve">Трудовые функции воспитателя по </w:t>
        </w:r>
        <w:proofErr w:type="spellStart"/>
        <w:r w:rsidRPr="001B5676">
          <w:rPr>
            <w:rFonts w:ascii="Arial" w:eastAsia="Times New Roman" w:hAnsi="Arial" w:cs="Arial"/>
            <w:b/>
            <w:bCs/>
            <w:color w:val="3498DB"/>
            <w:sz w:val="28"/>
            <w:u w:val="single"/>
            <w:lang w:eastAsia="ru-RU"/>
          </w:rPr>
          <w:t>профстандарту</w:t>
        </w:r>
        <w:proofErr w:type="spellEnd"/>
      </w:hyperlink>
    </w:p>
    <w:p w:rsidR="001B5676" w:rsidRPr="001B5676" w:rsidRDefault="001B5676" w:rsidP="001B56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6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hyperlink r:id="rId9" w:anchor="Компетенции воспитателя по профстандарту" w:history="1">
        <w:r w:rsidRPr="001B5676">
          <w:rPr>
            <w:rFonts w:ascii="Arial" w:eastAsia="Times New Roman" w:hAnsi="Arial" w:cs="Arial"/>
            <w:b/>
            <w:bCs/>
            <w:color w:val="3498DB"/>
            <w:sz w:val="28"/>
            <w:u w:val="single"/>
            <w:lang w:eastAsia="ru-RU"/>
          </w:rPr>
          <w:t xml:space="preserve">Компетенции воспитателя по </w:t>
        </w:r>
        <w:proofErr w:type="spellStart"/>
        <w:r w:rsidRPr="001B5676">
          <w:rPr>
            <w:rFonts w:ascii="Arial" w:eastAsia="Times New Roman" w:hAnsi="Arial" w:cs="Arial"/>
            <w:b/>
            <w:bCs/>
            <w:color w:val="3498DB"/>
            <w:sz w:val="28"/>
            <w:u w:val="single"/>
            <w:lang w:eastAsia="ru-RU"/>
          </w:rPr>
          <w:t>профстандарту</w:t>
        </w:r>
        <w:proofErr w:type="spellEnd"/>
      </w:hyperlink>
    </w:p>
    <w:p w:rsidR="001B5676" w:rsidRPr="001B5676" w:rsidRDefault="001B5676" w:rsidP="001B56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6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hyperlink r:id="rId10" w:anchor="Как обучение в Академии может помочь соответствовать профстандарту" w:history="1">
        <w:r w:rsidRPr="001B5676">
          <w:rPr>
            <w:rFonts w:ascii="Arial" w:eastAsia="Times New Roman" w:hAnsi="Arial" w:cs="Arial"/>
            <w:b/>
            <w:bCs/>
            <w:color w:val="3498DB"/>
            <w:sz w:val="28"/>
            <w:u w:val="single"/>
            <w:lang w:eastAsia="ru-RU"/>
          </w:rPr>
          <w:t xml:space="preserve">Как обучение в Академии может помочь соответствовать </w:t>
        </w:r>
        <w:proofErr w:type="spellStart"/>
        <w:r w:rsidRPr="001B5676">
          <w:rPr>
            <w:rFonts w:ascii="Arial" w:eastAsia="Times New Roman" w:hAnsi="Arial" w:cs="Arial"/>
            <w:b/>
            <w:bCs/>
            <w:color w:val="3498DB"/>
            <w:sz w:val="28"/>
            <w:u w:val="single"/>
            <w:lang w:eastAsia="ru-RU"/>
          </w:rPr>
          <w:t>профстандарту</w:t>
        </w:r>
        <w:proofErr w:type="spellEnd"/>
      </w:hyperlink>
    </w:p>
    <w:p w:rsidR="001B5676" w:rsidRPr="001B5676" w:rsidRDefault="001B5676" w:rsidP="001B5676">
      <w:pPr>
        <w:shd w:val="clear" w:color="auto" w:fill="FFFFFF"/>
        <w:spacing w:after="178" w:line="240" w:lineRule="auto"/>
        <w:ind w:left="71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30"/>
          <w:szCs w:val="30"/>
          <w:lang w:eastAsia="ru-RU"/>
        </w:rPr>
        <w:t> </w:t>
      </w:r>
    </w:p>
    <w:p w:rsidR="001B5676" w:rsidRPr="001B5676" w:rsidRDefault="001B5676" w:rsidP="001B5676">
      <w:pPr>
        <w:shd w:val="clear" w:color="auto" w:fill="FFFFFF"/>
        <w:spacing w:after="178" w:line="240" w:lineRule="auto"/>
        <w:ind w:left="71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>Профессиональный стандарт педагога дошкольного образования – документ, регламентирующий требования к профессиональным знаниям и навыкам воспитателя. Этот документ играет ключевую роль в профессиональной жизни каждого воспитателя ДОУ. В соответствии с ним устанавливается квалификационный уровень педагога, формируются должностные инструкции и требования при приёме на работу.</w:t>
      </w:r>
    </w:p>
    <w:p w:rsidR="001B5676" w:rsidRPr="001B5676" w:rsidRDefault="001B5676" w:rsidP="001B5676">
      <w:pPr>
        <w:shd w:val="clear" w:color="auto" w:fill="FFFFFF"/>
        <w:spacing w:after="178" w:line="240" w:lineRule="auto"/>
        <w:ind w:left="71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 xml:space="preserve">Примечательна история этого </w:t>
      </w:r>
      <w:proofErr w:type="spellStart"/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>профстандарта</w:t>
      </w:r>
      <w:proofErr w:type="spellEnd"/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 xml:space="preserve">: он чаще остальных подвергался изменениям и в настоящее время опять находится на стадии пересмотра. Введение обновленного </w:t>
      </w:r>
      <w:proofErr w:type="spellStart"/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>профстандарта</w:t>
      </w:r>
      <w:proofErr w:type="spellEnd"/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 xml:space="preserve"> запланировано на 1 сентября 2019 года.</w:t>
      </w:r>
    </w:p>
    <w:p w:rsidR="001B5676" w:rsidRPr="001B5676" w:rsidRDefault="001B5676" w:rsidP="001B5676">
      <w:pPr>
        <w:shd w:val="clear" w:color="auto" w:fill="FFFFFF"/>
        <w:spacing w:after="178" w:line="240" w:lineRule="auto"/>
        <w:ind w:left="71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 xml:space="preserve">«Довольно сложно стандартизировать творческую сторону профессии воспитателя в детском саду», - так эксперты объясняют постоянный пересмотр этого документа. </w:t>
      </w:r>
      <w:proofErr w:type="gramStart"/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>Возможно</w:t>
      </w:r>
      <w:proofErr w:type="gramEnd"/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 xml:space="preserve"> ли подвести к каким-либо стандартам педагогическую миссию? Вопрос спорный. Поэтому </w:t>
      </w:r>
      <w:proofErr w:type="spellStart"/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>профстандарт</w:t>
      </w:r>
      <w:proofErr w:type="spellEnd"/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 xml:space="preserve"> воспитателя дошкольного учреждения и по сей день вызывает горячие споры и повышенный интерес в профессиональном сообществе.</w:t>
      </w:r>
    </w:p>
    <w:p w:rsidR="001B5676" w:rsidRPr="001B5676" w:rsidRDefault="001B5676" w:rsidP="001B5676">
      <w:pPr>
        <w:shd w:val="clear" w:color="auto" w:fill="FFFFFF"/>
        <w:spacing w:after="178" w:line="240" w:lineRule="auto"/>
        <w:ind w:left="71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30"/>
          <w:szCs w:val="30"/>
          <w:lang w:eastAsia="ru-RU"/>
        </w:rPr>
        <w:t> </w:t>
      </w:r>
    </w:p>
    <w:p w:rsidR="001B5676" w:rsidRPr="001B5676" w:rsidRDefault="001B5676" w:rsidP="001B5676">
      <w:pPr>
        <w:shd w:val="clear" w:color="auto" w:fill="FFFFFF"/>
        <w:spacing w:before="356" w:after="178" w:line="240" w:lineRule="auto"/>
        <w:ind w:left="711"/>
        <w:outlineLvl w:val="1"/>
        <w:rPr>
          <w:rFonts w:ascii="Arial" w:eastAsia="Times New Roman" w:hAnsi="Arial" w:cs="Arial"/>
          <w:color w:val="A62236"/>
          <w:sz w:val="53"/>
          <w:szCs w:val="53"/>
          <w:lang w:eastAsia="ru-RU"/>
        </w:rPr>
      </w:pPr>
      <w:bookmarkStart w:id="0" w:name="Профессиональный_стандарт_воспитателя:_д"/>
      <w:r w:rsidRPr="001B5676">
        <w:rPr>
          <w:rFonts w:ascii="Arial" w:eastAsia="Times New Roman" w:hAnsi="Arial" w:cs="Arial"/>
          <w:b/>
          <w:bCs/>
          <w:color w:val="A62236"/>
          <w:sz w:val="28"/>
          <w:lang w:eastAsia="ru-RU"/>
        </w:rPr>
        <w:t>Профессиональный стандарт воспитателя: для чего введен, когда принят</w:t>
      </w:r>
      <w:bookmarkEnd w:id="0"/>
    </w:p>
    <w:p w:rsidR="001B5676" w:rsidRPr="001B5676" w:rsidRDefault="001B5676" w:rsidP="001B5676">
      <w:pPr>
        <w:shd w:val="clear" w:color="auto" w:fill="FFFFFF"/>
        <w:spacing w:after="178" w:line="240" w:lineRule="auto"/>
        <w:ind w:left="71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 xml:space="preserve">До введения </w:t>
      </w:r>
      <w:proofErr w:type="spellStart"/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>профстандарта</w:t>
      </w:r>
      <w:proofErr w:type="spellEnd"/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 xml:space="preserve"> воспитателя ДОУ деятельность кадров в детском саду регулировал Единый квалификационный справочник должностей руководителей, специалистов и </w:t>
      </w:r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lastRenderedPageBreak/>
        <w:t>служащих. Он отражал лишь общие характеристики профессии воспитателя.</w:t>
      </w:r>
    </w:p>
    <w:p w:rsidR="001B5676" w:rsidRPr="001B5676" w:rsidRDefault="001B5676" w:rsidP="001B5676">
      <w:pPr>
        <w:shd w:val="clear" w:color="auto" w:fill="FFFFFF"/>
        <w:spacing w:after="178" w:line="240" w:lineRule="auto"/>
        <w:ind w:left="71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 xml:space="preserve">Сегодня деятельность воспитателей детских садов регулируют два основных документа: </w:t>
      </w:r>
      <w:proofErr w:type="spellStart"/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>профстандарт</w:t>
      </w:r>
      <w:proofErr w:type="spellEnd"/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 xml:space="preserve"> и Федеральный государственный образовательный стандарт (далее – ФГОС). Несмотря на то, что эти два документа могут показаться похожими, они выполняют различные функции. ФГОС </w:t>
      </w:r>
      <w:proofErr w:type="gramStart"/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>создан</w:t>
      </w:r>
      <w:proofErr w:type="gramEnd"/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 xml:space="preserve"> для регулирования деятельности образовательной организации, а </w:t>
      </w:r>
      <w:proofErr w:type="spellStart"/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>профстандарт</w:t>
      </w:r>
      <w:proofErr w:type="spellEnd"/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 xml:space="preserve"> непосредственно регулирует работу кадров.</w:t>
      </w:r>
    </w:p>
    <w:p w:rsidR="001B5676" w:rsidRPr="001B5676" w:rsidRDefault="001B5676" w:rsidP="001B5676">
      <w:pPr>
        <w:shd w:val="clear" w:color="auto" w:fill="FFFFFF"/>
        <w:spacing w:after="178" w:line="240" w:lineRule="auto"/>
        <w:ind w:left="71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>Профессиональный стандарт педагога утвержден Приказом Министерства труда и социальной защиты РФ №544н от 08.10. 2013 г. Полное название – «Педагог (педагогическая деятельность в дошкольном, начальном общем, основном общем, среднем общем образовании) (воспитатель, учитель).</w:t>
      </w:r>
    </w:p>
    <w:p w:rsidR="001B5676" w:rsidRPr="001B5676" w:rsidRDefault="001B5676" w:rsidP="001B5676">
      <w:pPr>
        <w:shd w:val="clear" w:color="auto" w:fill="FFFFFF"/>
        <w:spacing w:after="178" w:line="240" w:lineRule="auto"/>
        <w:ind w:left="71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 xml:space="preserve">5 августа 2016г. были внесены изменения в </w:t>
      </w:r>
      <w:proofErr w:type="spellStart"/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>профстандарт</w:t>
      </w:r>
      <w:proofErr w:type="spellEnd"/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 xml:space="preserve"> воспитателя. В новой редакции скорректированы требования к образованию и обучению педагогов ДОУ.</w:t>
      </w:r>
    </w:p>
    <w:p w:rsidR="001B5676" w:rsidRPr="001B5676" w:rsidRDefault="001B5676" w:rsidP="001B5676">
      <w:pPr>
        <w:shd w:val="clear" w:color="auto" w:fill="FFFFFF"/>
        <w:spacing w:after="178" w:line="240" w:lineRule="auto"/>
        <w:ind w:left="71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30"/>
          <w:szCs w:val="30"/>
          <w:lang w:eastAsia="ru-RU"/>
        </w:rPr>
        <w:t> </w:t>
      </w:r>
    </w:p>
    <w:p w:rsidR="001B5676" w:rsidRPr="001B5676" w:rsidRDefault="001B5676" w:rsidP="001B5676">
      <w:pPr>
        <w:shd w:val="clear" w:color="auto" w:fill="FFFFFF"/>
        <w:spacing w:after="178" w:line="240" w:lineRule="auto"/>
        <w:ind w:left="71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>Профессиональный стандарт воспитателя преследует следующие цели:</w:t>
      </w:r>
    </w:p>
    <w:p w:rsidR="001B5676" w:rsidRPr="001B5676" w:rsidRDefault="001B5676" w:rsidP="001B5676">
      <w:pPr>
        <w:shd w:val="clear" w:color="auto" w:fill="FFFFFF"/>
        <w:spacing w:after="178" w:line="240" w:lineRule="auto"/>
        <w:ind w:left="71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 xml:space="preserve">- Создание единого свода требований к квалификации </w:t>
      </w:r>
      <w:proofErr w:type="spellStart"/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>педработника</w:t>
      </w:r>
      <w:proofErr w:type="spellEnd"/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>. Это значительно упрощает процесс поиска новых сотрудников, подготовки должностных инструкций в дошкольной организации, и даёт понимание соискателю, вправе ли он претендовать на эту должность.</w:t>
      </w:r>
    </w:p>
    <w:p w:rsidR="001B5676" w:rsidRPr="001B5676" w:rsidRDefault="001B5676" w:rsidP="001B5676">
      <w:pPr>
        <w:shd w:val="clear" w:color="auto" w:fill="FFFFFF"/>
        <w:spacing w:after="178" w:line="240" w:lineRule="auto"/>
        <w:ind w:left="71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> -  Создание единой системы оценивания профессионального уровня педагога. Это упрощает процесс подготовки материалов для аттестации и делает аттестацию максимально объективной.</w:t>
      </w:r>
    </w:p>
    <w:p w:rsidR="001B5676" w:rsidRPr="001B5676" w:rsidRDefault="001B5676" w:rsidP="001B5676">
      <w:pPr>
        <w:shd w:val="clear" w:color="auto" w:fill="FFFFFF"/>
        <w:spacing w:after="178" w:line="240" w:lineRule="auto"/>
        <w:ind w:left="71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30"/>
          <w:szCs w:val="30"/>
          <w:lang w:eastAsia="ru-RU"/>
        </w:rPr>
        <w:t> </w:t>
      </w:r>
    </w:p>
    <w:p w:rsidR="001B5676" w:rsidRPr="001B5676" w:rsidRDefault="001B5676" w:rsidP="001B5676">
      <w:pPr>
        <w:shd w:val="clear" w:color="auto" w:fill="FFFFFF"/>
        <w:spacing w:before="356" w:after="178" w:line="240" w:lineRule="auto"/>
        <w:ind w:left="711"/>
        <w:outlineLvl w:val="1"/>
        <w:rPr>
          <w:rFonts w:ascii="Arial" w:eastAsia="Times New Roman" w:hAnsi="Arial" w:cs="Arial"/>
          <w:color w:val="A62236"/>
          <w:sz w:val="53"/>
          <w:szCs w:val="53"/>
          <w:lang w:eastAsia="ru-RU"/>
        </w:rPr>
      </w:pPr>
      <w:bookmarkStart w:id="1" w:name="Какая_информация_содержится_в_профстанда"/>
      <w:r w:rsidRPr="001B5676">
        <w:rPr>
          <w:rFonts w:ascii="Arial" w:eastAsia="Times New Roman" w:hAnsi="Arial" w:cs="Arial"/>
          <w:b/>
          <w:bCs/>
          <w:color w:val="A62236"/>
          <w:sz w:val="28"/>
          <w:lang w:eastAsia="ru-RU"/>
        </w:rPr>
        <w:t xml:space="preserve">Какая информация содержится в </w:t>
      </w:r>
      <w:proofErr w:type="spellStart"/>
      <w:r w:rsidRPr="001B5676">
        <w:rPr>
          <w:rFonts w:ascii="Arial" w:eastAsia="Times New Roman" w:hAnsi="Arial" w:cs="Arial"/>
          <w:b/>
          <w:bCs/>
          <w:color w:val="A62236"/>
          <w:sz w:val="28"/>
          <w:lang w:eastAsia="ru-RU"/>
        </w:rPr>
        <w:t>профстандарте</w:t>
      </w:r>
      <w:proofErr w:type="spellEnd"/>
      <w:r w:rsidRPr="001B5676">
        <w:rPr>
          <w:rFonts w:ascii="Arial" w:eastAsia="Times New Roman" w:hAnsi="Arial" w:cs="Arial"/>
          <w:b/>
          <w:bCs/>
          <w:color w:val="A62236"/>
          <w:sz w:val="28"/>
          <w:lang w:eastAsia="ru-RU"/>
        </w:rPr>
        <w:t xml:space="preserve"> воспитателя ДОУ?</w:t>
      </w:r>
      <w:bookmarkEnd w:id="1"/>
    </w:p>
    <w:p w:rsidR="001B5676" w:rsidRPr="001B5676" w:rsidRDefault="001B5676" w:rsidP="001B5676">
      <w:pPr>
        <w:shd w:val="clear" w:color="auto" w:fill="FFFFFF"/>
        <w:spacing w:after="178" w:line="240" w:lineRule="auto"/>
        <w:ind w:left="71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proofErr w:type="spellStart"/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>Профстандарт</w:t>
      </w:r>
      <w:proofErr w:type="spellEnd"/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 xml:space="preserve"> содержит описание профессиональной деятельности воспитателя и компетенций: знаний и умений, необходимых для выполнения должностных обязанностей. В него включены обобщенные трудовые функции и их характеристики, требования к образованию и обучению.</w:t>
      </w:r>
    </w:p>
    <w:p w:rsidR="001B5676" w:rsidRPr="001B5676" w:rsidRDefault="001B5676" w:rsidP="001B5676">
      <w:pPr>
        <w:shd w:val="clear" w:color="auto" w:fill="FFFFFF"/>
        <w:spacing w:after="178" w:line="240" w:lineRule="auto"/>
        <w:ind w:left="71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30"/>
          <w:szCs w:val="30"/>
          <w:lang w:eastAsia="ru-RU"/>
        </w:rPr>
        <w:t> </w:t>
      </w:r>
    </w:p>
    <w:p w:rsidR="001B5676" w:rsidRPr="001B5676" w:rsidRDefault="001B5676" w:rsidP="001B5676">
      <w:pPr>
        <w:shd w:val="clear" w:color="auto" w:fill="FFFFFF"/>
        <w:spacing w:before="356" w:after="178" w:line="240" w:lineRule="auto"/>
        <w:ind w:left="711"/>
        <w:outlineLvl w:val="1"/>
        <w:rPr>
          <w:rFonts w:ascii="Arial" w:eastAsia="Times New Roman" w:hAnsi="Arial" w:cs="Arial"/>
          <w:color w:val="A62236"/>
          <w:sz w:val="53"/>
          <w:szCs w:val="53"/>
          <w:lang w:eastAsia="ru-RU"/>
        </w:rPr>
      </w:pPr>
      <w:bookmarkStart w:id="2" w:name="Требования_к_образованию_воспитателя_по_"/>
      <w:r w:rsidRPr="001B5676">
        <w:rPr>
          <w:rFonts w:ascii="Arial" w:eastAsia="Times New Roman" w:hAnsi="Arial" w:cs="Arial"/>
          <w:b/>
          <w:bCs/>
          <w:color w:val="A62236"/>
          <w:sz w:val="28"/>
          <w:lang w:eastAsia="ru-RU"/>
        </w:rPr>
        <w:lastRenderedPageBreak/>
        <w:t xml:space="preserve">Требования к образованию воспитателя по </w:t>
      </w:r>
      <w:proofErr w:type="spellStart"/>
      <w:r w:rsidRPr="001B5676">
        <w:rPr>
          <w:rFonts w:ascii="Arial" w:eastAsia="Times New Roman" w:hAnsi="Arial" w:cs="Arial"/>
          <w:b/>
          <w:bCs/>
          <w:color w:val="A62236"/>
          <w:sz w:val="28"/>
          <w:lang w:eastAsia="ru-RU"/>
        </w:rPr>
        <w:t>профстандарту</w:t>
      </w:r>
      <w:bookmarkEnd w:id="2"/>
      <w:proofErr w:type="spellEnd"/>
    </w:p>
    <w:p w:rsidR="001B5676" w:rsidRPr="001B5676" w:rsidRDefault="001B5676" w:rsidP="001B5676">
      <w:pPr>
        <w:shd w:val="clear" w:color="auto" w:fill="FFFFFF"/>
        <w:spacing w:before="356" w:after="178" w:line="240" w:lineRule="auto"/>
        <w:ind w:left="711"/>
        <w:outlineLvl w:val="1"/>
        <w:rPr>
          <w:rFonts w:ascii="Arial" w:eastAsia="Times New Roman" w:hAnsi="Arial" w:cs="Arial"/>
          <w:color w:val="A62236"/>
          <w:sz w:val="53"/>
          <w:szCs w:val="53"/>
          <w:lang w:eastAsia="ru-RU"/>
        </w:rPr>
      </w:pPr>
      <w:r w:rsidRPr="001B5676">
        <w:rPr>
          <w:rFonts w:ascii="Arial" w:eastAsia="Times New Roman" w:hAnsi="Arial" w:cs="Arial"/>
          <w:color w:val="A62236"/>
          <w:sz w:val="28"/>
          <w:szCs w:val="28"/>
          <w:lang w:eastAsia="ru-RU"/>
        </w:rPr>
        <w:t>В профессиональном стандарте сформулированы основные условия, при которых Вы можете претендовать на работу воспитателя.</w:t>
      </w:r>
    </w:p>
    <w:p w:rsidR="001B5676" w:rsidRPr="001B5676" w:rsidRDefault="001B5676" w:rsidP="001B5676">
      <w:pPr>
        <w:shd w:val="clear" w:color="auto" w:fill="FFFFFF"/>
        <w:spacing w:after="178" w:line="240" w:lineRule="auto"/>
        <w:ind w:left="71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>Вариант 1.</w:t>
      </w:r>
      <w:r w:rsidRPr="001B5676">
        <w:rPr>
          <w:rFonts w:ascii="Calibri" w:eastAsia="Times New Roman" w:hAnsi="Calibri" w:cs="Arial"/>
          <w:color w:val="48494C"/>
          <w:sz w:val="28"/>
          <w:lang w:eastAsia="ru-RU"/>
        </w:rPr>
        <w:t> </w:t>
      </w:r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>Наличие высшего или среднего профессионального образования по направлению обучения «Образование и педагогические науки» (профильное педагогическое образование).</w:t>
      </w:r>
    </w:p>
    <w:p w:rsidR="001B5676" w:rsidRPr="001B5676" w:rsidRDefault="001B5676" w:rsidP="001B5676">
      <w:pPr>
        <w:shd w:val="clear" w:color="auto" w:fill="FFFFFF"/>
        <w:spacing w:after="178" w:line="240" w:lineRule="auto"/>
        <w:ind w:left="71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>Вариант 2. Наличие высшего или среднего профессионального образования по любому направлению подготовки и обучение в учреждении дополнительного профессионального образования по данному профилю.</w:t>
      </w:r>
    </w:p>
    <w:p w:rsidR="001B5676" w:rsidRPr="001B5676" w:rsidRDefault="001B5676" w:rsidP="001B5676">
      <w:pPr>
        <w:shd w:val="clear" w:color="auto" w:fill="FFFFFF"/>
        <w:spacing w:after="178" w:line="240" w:lineRule="auto"/>
        <w:ind w:left="71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 xml:space="preserve">Для работающих воспитателей предусмотрено регулярное </w:t>
      </w:r>
      <w:proofErr w:type="gramStart"/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>обучение по программам</w:t>
      </w:r>
      <w:proofErr w:type="gramEnd"/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 xml:space="preserve"> повышения квалификации.</w:t>
      </w:r>
    </w:p>
    <w:p w:rsidR="001B5676" w:rsidRPr="001B5676" w:rsidRDefault="001B5676" w:rsidP="001B5676">
      <w:pPr>
        <w:shd w:val="clear" w:color="auto" w:fill="FFFFFF"/>
        <w:spacing w:after="178" w:line="240" w:lineRule="auto"/>
        <w:ind w:left="71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>Особые условия допуска к работе – отсутствие судимостей и заболеваний (по разрешению медицинской комиссии).</w:t>
      </w:r>
    </w:p>
    <w:p w:rsidR="001B5676" w:rsidRPr="001B5676" w:rsidRDefault="001B5676" w:rsidP="001B5676">
      <w:pPr>
        <w:shd w:val="clear" w:color="auto" w:fill="FFFFFF"/>
        <w:spacing w:after="178" w:line="240" w:lineRule="auto"/>
        <w:ind w:left="71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>Требований к опыту работы нет.</w:t>
      </w:r>
    </w:p>
    <w:p w:rsidR="001B5676" w:rsidRPr="001B5676" w:rsidRDefault="001B5676" w:rsidP="001B5676">
      <w:pPr>
        <w:shd w:val="clear" w:color="auto" w:fill="FFFFFF"/>
        <w:spacing w:before="356" w:after="178" w:line="240" w:lineRule="auto"/>
        <w:ind w:left="711"/>
        <w:outlineLvl w:val="1"/>
        <w:rPr>
          <w:rFonts w:ascii="Arial" w:eastAsia="Times New Roman" w:hAnsi="Arial" w:cs="Arial"/>
          <w:color w:val="A62236"/>
          <w:sz w:val="53"/>
          <w:szCs w:val="53"/>
          <w:lang w:eastAsia="ru-RU"/>
        </w:rPr>
      </w:pPr>
      <w:r w:rsidRPr="001B5676">
        <w:rPr>
          <w:rFonts w:ascii="Arial" w:eastAsia="Times New Roman" w:hAnsi="Arial" w:cs="Arial"/>
          <w:color w:val="A62236"/>
          <w:sz w:val="53"/>
          <w:szCs w:val="53"/>
          <w:lang w:eastAsia="ru-RU"/>
        </w:rPr>
        <w:t> </w:t>
      </w:r>
    </w:p>
    <w:p w:rsidR="001B5676" w:rsidRPr="001B5676" w:rsidRDefault="001B5676" w:rsidP="001B5676">
      <w:pPr>
        <w:shd w:val="clear" w:color="auto" w:fill="FFFFFF"/>
        <w:spacing w:before="356" w:after="178" w:line="240" w:lineRule="auto"/>
        <w:ind w:left="711"/>
        <w:outlineLvl w:val="1"/>
        <w:rPr>
          <w:rFonts w:ascii="Arial" w:eastAsia="Times New Roman" w:hAnsi="Arial" w:cs="Arial"/>
          <w:color w:val="A62236"/>
          <w:sz w:val="53"/>
          <w:szCs w:val="53"/>
          <w:lang w:eastAsia="ru-RU"/>
        </w:rPr>
      </w:pPr>
      <w:bookmarkStart w:id="3" w:name="Трудовые_функции_воспитателя_по_профстан"/>
      <w:r w:rsidRPr="001B5676">
        <w:rPr>
          <w:rFonts w:ascii="Arial" w:eastAsia="Times New Roman" w:hAnsi="Arial" w:cs="Arial"/>
          <w:b/>
          <w:bCs/>
          <w:color w:val="A62236"/>
          <w:sz w:val="28"/>
          <w:lang w:eastAsia="ru-RU"/>
        </w:rPr>
        <w:t xml:space="preserve">Трудовые функции воспитателя по </w:t>
      </w:r>
      <w:proofErr w:type="spellStart"/>
      <w:r w:rsidRPr="001B5676">
        <w:rPr>
          <w:rFonts w:ascii="Arial" w:eastAsia="Times New Roman" w:hAnsi="Arial" w:cs="Arial"/>
          <w:b/>
          <w:bCs/>
          <w:color w:val="A62236"/>
          <w:sz w:val="28"/>
          <w:lang w:eastAsia="ru-RU"/>
        </w:rPr>
        <w:t>профстандарту</w:t>
      </w:r>
      <w:bookmarkEnd w:id="3"/>
      <w:proofErr w:type="spellEnd"/>
    </w:p>
    <w:p w:rsidR="001B5676" w:rsidRPr="001B5676" w:rsidRDefault="001B5676" w:rsidP="001B5676">
      <w:pPr>
        <w:shd w:val="clear" w:color="auto" w:fill="FFFFFF"/>
        <w:spacing w:after="178" w:line="240" w:lineRule="auto"/>
        <w:ind w:left="71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 xml:space="preserve">Согласно </w:t>
      </w:r>
      <w:proofErr w:type="spellStart"/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>профстандарту</w:t>
      </w:r>
      <w:proofErr w:type="spellEnd"/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 xml:space="preserve"> воспитатель выполняет следующие трудовые функции:</w:t>
      </w:r>
    </w:p>
    <w:p w:rsidR="001B5676" w:rsidRPr="001B5676" w:rsidRDefault="001B5676" w:rsidP="001B5676">
      <w:pPr>
        <w:shd w:val="clear" w:color="auto" w:fill="FFFFFF"/>
        <w:spacing w:after="178" w:line="240" w:lineRule="auto"/>
        <w:ind w:left="71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b/>
          <w:bCs/>
          <w:color w:val="48494C"/>
          <w:sz w:val="28"/>
          <w:lang w:eastAsia="ru-RU"/>
        </w:rPr>
        <w:t>1) Воспитательная;</w:t>
      </w:r>
    </w:p>
    <w:tbl>
      <w:tblPr>
        <w:tblW w:w="81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146"/>
        <w:gridCol w:w="3014"/>
      </w:tblGrid>
      <w:tr w:rsidR="001B5676" w:rsidRPr="001B5676" w:rsidTr="001B56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b/>
                <w:bCs/>
                <w:color w:val="48494C"/>
                <w:sz w:val="28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b/>
                <w:bCs/>
                <w:color w:val="48494C"/>
                <w:sz w:val="28"/>
                <w:lang w:eastAsia="ru-RU"/>
              </w:rPr>
              <w:t>Необходимые умения</w:t>
            </w:r>
          </w:p>
        </w:tc>
      </w:tr>
      <w:tr w:rsidR="001B5676" w:rsidRPr="001B5676" w:rsidTr="001B56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>Регулирование поведения детей для обеспечения безопасной образовательной среды;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 xml:space="preserve">Строить воспитательную деятельность с учетом культурных различий детей, половозрастных и </w:t>
            </w: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lastRenderedPageBreak/>
              <w:t>индивидуальных особенностей;</w:t>
            </w:r>
          </w:p>
        </w:tc>
      </w:tr>
      <w:tr w:rsidR="001B5676" w:rsidRPr="001B5676" w:rsidTr="001B56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lastRenderedPageBreak/>
              <w:t>Реализация современных, в том числе интерактивных, форм и методов воспитательной работы;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>Общаться с детьми, признавать их достоинство, понимая и принимая их;</w:t>
            </w:r>
          </w:p>
        </w:tc>
      </w:tr>
      <w:tr w:rsidR="001B5676" w:rsidRPr="001B5676" w:rsidTr="001B56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>Постановка воспитательных целей, способствующих развитию детей, независимо от их способностей и характера;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>Управлять группой с целью вовлечения детей в процесс обучения и воспитания, мотивируя их учебно-познавательную деятельность;</w:t>
            </w:r>
          </w:p>
        </w:tc>
      </w:tr>
      <w:tr w:rsidR="001B5676" w:rsidRPr="001B5676" w:rsidTr="001B56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>Проектирование и реализация воспитательных программ;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>Анализировать реальное состояние дел в группе, поддерживать в детском коллективе деловую, дружелюбную атмосферу;</w:t>
            </w:r>
          </w:p>
        </w:tc>
      </w:tr>
      <w:tr w:rsidR="001B5676" w:rsidRPr="001B5676" w:rsidTr="001B5676">
        <w:trPr>
          <w:jc w:val="center"/>
        </w:trPr>
        <w:tc>
          <w:tcPr>
            <w:tcW w:w="4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 xml:space="preserve">Защищать достоинство и интересы дошкольников, помогать детям, </w:t>
            </w: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lastRenderedPageBreak/>
              <w:t>оказавшимся в конфликтной ситуации и/или неблагоприятных условиях;</w:t>
            </w:r>
          </w:p>
        </w:tc>
      </w:tr>
      <w:tr w:rsidR="001B5676" w:rsidRPr="001B5676" w:rsidTr="001B56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lastRenderedPageBreak/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>Находить ценностный аспект учебного знания и информации, обеспечивать его понимание детьми;</w:t>
            </w:r>
          </w:p>
        </w:tc>
      </w:tr>
      <w:tr w:rsidR="001B5676" w:rsidRPr="001B5676" w:rsidTr="001B56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>Создание, поддержание уклада, атмосферы и традиций жизни образовательной организации;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>Владеть методами организации экскурсий, походов и экспедиций и т.п.</w:t>
            </w:r>
          </w:p>
        </w:tc>
      </w:tr>
      <w:tr w:rsidR="001B5676" w:rsidRPr="001B5676" w:rsidTr="001B56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>Развитие у детей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культуры здорового и безопасного образа жизни;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>Сотрудничать с другими педагогическими работниками и другими специалистами в решении воспитательных задач;</w:t>
            </w:r>
          </w:p>
        </w:tc>
      </w:tr>
      <w:tr w:rsidR="001B5676" w:rsidRPr="001B5676" w:rsidTr="001B56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>Формирование толерантности и навыков поведения в изменяющейся поликультурной среде;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 xml:space="preserve">Использование конструктивных воспитательных усилий </w:t>
            </w: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lastRenderedPageBreak/>
              <w:t>родителей (законных представителей), помощь семье в решении вопросов воспитания ребенка;</w:t>
            </w:r>
          </w:p>
        </w:tc>
      </w:tr>
    </w:tbl>
    <w:p w:rsidR="001B5676" w:rsidRPr="001B5676" w:rsidRDefault="001B5676" w:rsidP="001B5676">
      <w:pPr>
        <w:shd w:val="clear" w:color="auto" w:fill="FFFFFF"/>
        <w:spacing w:after="178" w:line="240" w:lineRule="auto"/>
        <w:ind w:left="71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30"/>
          <w:szCs w:val="30"/>
          <w:lang w:eastAsia="ru-RU"/>
        </w:rPr>
        <w:lastRenderedPageBreak/>
        <w:t> </w:t>
      </w:r>
    </w:p>
    <w:p w:rsidR="001B5676" w:rsidRPr="001B5676" w:rsidRDefault="001B5676" w:rsidP="001B5676">
      <w:pPr>
        <w:shd w:val="clear" w:color="auto" w:fill="FFFFFF"/>
        <w:spacing w:after="178" w:line="240" w:lineRule="auto"/>
        <w:ind w:left="71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b/>
          <w:bCs/>
          <w:color w:val="48494C"/>
          <w:sz w:val="28"/>
          <w:lang w:eastAsia="ru-RU"/>
        </w:rPr>
        <w:t>2) Педагогическая деятельность по реализации программ дошкольного образования.</w:t>
      </w:r>
    </w:p>
    <w:p w:rsidR="001B5676" w:rsidRPr="001B5676" w:rsidRDefault="001B5676" w:rsidP="001B5676">
      <w:pPr>
        <w:shd w:val="clear" w:color="auto" w:fill="FFFFFF"/>
        <w:spacing w:after="178" w:line="240" w:lineRule="auto"/>
        <w:ind w:left="71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30"/>
          <w:szCs w:val="30"/>
          <w:lang w:eastAsia="ru-RU"/>
        </w:rPr>
        <w:t> </w:t>
      </w:r>
    </w:p>
    <w:tbl>
      <w:tblPr>
        <w:tblW w:w="81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1"/>
        <w:gridCol w:w="4159"/>
      </w:tblGrid>
      <w:tr w:rsidR="001B5676" w:rsidRPr="001B5676" w:rsidTr="001B56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b/>
                <w:bCs/>
                <w:color w:val="48494C"/>
                <w:sz w:val="28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b/>
                <w:bCs/>
                <w:color w:val="48494C"/>
                <w:sz w:val="28"/>
                <w:lang w:eastAsia="ru-RU"/>
              </w:rPr>
              <w:t>Необходимые умения</w:t>
            </w:r>
          </w:p>
        </w:tc>
      </w:tr>
      <w:tr w:rsidR="001B5676" w:rsidRPr="001B5676" w:rsidTr="001B56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>Участие в разработке основной общеобразовательной программы образовательной организации в соответствии с ФГОС дошкольного образования;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>Организовывать виды деятельности, осуществляемые в раннем и дошкольном возрасте;</w:t>
            </w:r>
          </w:p>
        </w:tc>
      </w:tr>
      <w:tr w:rsidR="001B5676" w:rsidRPr="001B5676" w:rsidTr="001B56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>Участие в создании безопасной и психологически комфортной образовательной среды через обеспечение безопасности жизни, поддержание эмоционального благополучия ребёнка;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>Применять методы физического, познавательного и личностного развития детей в соответствии с образовательной программой;</w:t>
            </w:r>
          </w:p>
        </w:tc>
      </w:tr>
      <w:tr w:rsidR="001B5676" w:rsidRPr="001B5676" w:rsidTr="001B56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 xml:space="preserve">Планирование и </w:t>
            </w: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lastRenderedPageBreak/>
              <w:t>реализация образовательной работы в группе в соответствии с ФГОС дошкольного образования;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lastRenderedPageBreak/>
              <w:t xml:space="preserve">Использовать методы и </w:t>
            </w: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lastRenderedPageBreak/>
              <w:t xml:space="preserve">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 xml:space="preserve"> у них качеств, необходимых для дальнейшего обучения и развития на следующих уровнях обучения;</w:t>
            </w:r>
          </w:p>
        </w:tc>
      </w:tr>
      <w:tr w:rsidR="001B5676" w:rsidRPr="001B5676" w:rsidTr="001B56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lastRenderedPageBreak/>
              <w:t>Организация и проведение педагогического мониторинга освоения</w:t>
            </w:r>
          </w:p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>детьми образовательной программы;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>Владеть всеми видами развивающих деятельностей дошкольника (игровой, продуктивной, познавательно-исследовательской);</w:t>
            </w:r>
          </w:p>
        </w:tc>
      </w:tr>
      <w:tr w:rsidR="001B5676" w:rsidRPr="001B5676" w:rsidTr="001B5676">
        <w:trPr>
          <w:jc w:val="center"/>
        </w:trPr>
        <w:tc>
          <w:tcPr>
            <w:tcW w:w="4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в группе;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 xml:space="preserve">Выстраивать партнерское взаимодействие с </w:t>
            </w:r>
            <w:proofErr w:type="spellStart"/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>родителями</w:t>
            </w:r>
            <w:proofErr w:type="gramStart"/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>,и</w:t>
            </w:r>
            <w:proofErr w:type="gramEnd"/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>спользовать</w:t>
            </w:r>
            <w:proofErr w:type="spellEnd"/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 xml:space="preserve"> методы и средства для их психолого-педагогического просвещения;</w:t>
            </w:r>
          </w:p>
        </w:tc>
      </w:tr>
      <w:tr w:rsidR="001B5676" w:rsidRPr="001B5676" w:rsidTr="001B56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lastRenderedPageBreak/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>Владеть информационно-коммуникационными технологиями, необходимыми и достаточными для планирования, реализации и оценки образовательной работы;</w:t>
            </w:r>
          </w:p>
        </w:tc>
      </w:tr>
      <w:tr w:rsidR="001B5676" w:rsidRPr="001B5676" w:rsidTr="001B56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>Формирование психологической готовности к школьному обучению;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  <w:t> </w:t>
            </w:r>
          </w:p>
        </w:tc>
      </w:tr>
      <w:tr w:rsidR="001B5676" w:rsidRPr="001B5676" w:rsidTr="001B56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  <w:t> </w:t>
            </w:r>
          </w:p>
        </w:tc>
      </w:tr>
      <w:tr w:rsidR="001B5676" w:rsidRPr="001B5676" w:rsidTr="001B567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28"/>
                <w:szCs w:val="28"/>
                <w:lang w:eastAsia="ru-RU"/>
              </w:rPr>
              <w:lastRenderedPageBreak/>
              <w:t>Организация конструктивного взаимодействия детей в разных видах деятельности. Создание условий для свободного выбора детьми деятельности, участников совместной деятельности, материалов.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5676" w:rsidRPr="001B5676" w:rsidRDefault="001B5676" w:rsidP="001B5676">
            <w:pPr>
              <w:spacing w:after="178" w:line="406" w:lineRule="atLeast"/>
              <w:ind w:left="711"/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</w:pPr>
            <w:r w:rsidRPr="001B5676">
              <w:rPr>
                <w:rFonts w:ascii="Arial" w:eastAsia="Times New Roman" w:hAnsi="Arial" w:cs="Arial"/>
                <w:color w:val="48494C"/>
                <w:sz w:val="30"/>
                <w:szCs w:val="30"/>
                <w:lang w:eastAsia="ru-RU"/>
              </w:rPr>
              <w:t> </w:t>
            </w:r>
          </w:p>
        </w:tc>
      </w:tr>
    </w:tbl>
    <w:p w:rsidR="001B5676" w:rsidRPr="001B5676" w:rsidRDefault="001B5676" w:rsidP="001B5676">
      <w:pPr>
        <w:shd w:val="clear" w:color="auto" w:fill="FFFFFF"/>
        <w:spacing w:after="178" w:line="240" w:lineRule="auto"/>
        <w:ind w:left="71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30"/>
          <w:szCs w:val="30"/>
          <w:lang w:eastAsia="ru-RU"/>
        </w:rPr>
        <w:t> </w:t>
      </w:r>
    </w:p>
    <w:p w:rsidR="001B5676" w:rsidRPr="001B5676" w:rsidRDefault="001B5676" w:rsidP="001B5676">
      <w:pPr>
        <w:shd w:val="clear" w:color="auto" w:fill="FFFFFF"/>
        <w:spacing w:before="356" w:after="178" w:line="240" w:lineRule="auto"/>
        <w:ind w:left="711"/>
        <w:outlineLvl w:val="1"/>
        <w:rPr>
          <w:rFonts w:ascii="Arial" w:eastAsia="Times New Roman" w:hAnsi="Arial" w:cs="Arial"/>
          <w:i/>
          <w:iCs/>
          <w:color w:val="A62236"/>
          <w:sz w:val="53"/>
          <w:szCs w:val="53"/>
          <w:lang w:eastAsia="ru-RU"/>
        </w:rPr>
      </w:pPr>
      <w:bookmarkStart w:id="4" w:name="Компетенции_воспитателя_по_профстандарту"/>
      <w:r w:rsidRPr="001B5676">
        <w:rPr>
          <w:rFonts w:ascii="Arial" w:eastAsia="Times New Roman" w:hAnsi="Arial" w:cs="Arial"/>
          <w:b/>
          <w:bCs/>
          <w:i/>
          <w:iCs/>
          <w:color w:val="A62236"/>
          <w:sz w:val="28"/>
          <w:lang w:eastAsia="ru-RU"/>
        </w:rPr>
        <w:t xml:space="preserve">Компетенции воспитателя по </w:t>
      </w:r>
      <w:proofErr w:type="spellStart"/>
      <w:r w:rsidRPr="001B5676">
        <w:rPr>
          <w:rFonts w:ascii="Arial" w:eastAsia="Times New Roman" w:hAnsi="Arial" w:cs="Arial"/>
          <w:b/>
          <w:bCs/>
          <w:i/>
          <w:iCs/>
          <w:color w:val="A62236"/>
          <w:sz w:val="28"/>
          <w:lang w:eastAsia="ru-RU"/>
        </w:rPr>
        <w:t>профстандарту</w:t>
      </w:r>
      <w:bookmarkEnd w:id="4"/>
      <w:proofErr w:type="spellEnd"/>
    </w:p>
    <w:p w:rsidR="001B5676" w:rsidRPr="001B5676" w:rsidRDefault="001B5676" w:rsidP="001B5676">
      <w:pPr>
        <w:shd w:val="clear" w:color="auto" w:fill="FFFFFF"/>
        <w:spacing w:after="178" w:line="240" w:lineRule="auto"/>
        <w:ind w:left="71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>Чтобы выполнять перечисленные трудовые действия, воспитателю необходимо обладать знаниями по следующим темам:</w:t>
      </w:r>
    </w:p>
    <w:p w:rsidR="001B5676" w:rsidRPr="001B5676" w:rsidRDefault="001B5676" w:rsidP="001B5676">
      <w:pPr>
        <w:numPr>
          <w:ilvl w:val="0"/>
          <w:numId w:val="2"/>
        </w:numPr>
        <w:shd w:val="clear" w:color="auto" w:fill="FFFFFF"/>
        <w:spacing w:after="178" w:line="406" w:lineRule="atLeast"/>
        <w:ind w:left="143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>основы законодательства о правах ребенка, законы в сфере образования и ФГОС дошкольного образования;</w:t>
      </w:r>
    </w:p>
    <w:p w:rsidR="001B5676" w:rsidRPr="001B5676" w:rsidRDefault="001B5676" w:rsidP="001B5676">
      <w:pPr>
        <w:numPr>
          <w:ilvl w:val="0"/>
          <w:numId w:val="2"/>
        </w:numPr>
        <w:shd w:val="clear" w:color="auto" w:fill="FFFFFF"/>
        <w:spacing w:after="178" w:line="406" w:lineRule="atLeast"/>
        <w:ind w:left="143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1B5676" w:rsidRPr="001B5676" w:rsidRDefault="001B5676" w:rsidP="001B5676">
      <w:pPr>
        <w:numPr>
          <w:ilvl w:val="0"/>
          <w:numId w:val="2"/>
        </w:numPr>
        <w:shd w:val="clear" w:color="auto" w:fill="FFFFFF"/>
        <w:spacing w:after="178" w:line="406" w:lineRule="atLeast"/>
        <w:ind w:left="143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 xml:space="preserve">основы методики воспитательной работы, основные принципы </w:t>
      </w:r>
      <w:proofErr w:type="spellStart"/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>деятельностного</w:t>
      </w:r>
      <w:proofErr w:type="spellEnd"/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 xml:space="preserve"> подхода, виды и приемы современных педагогических технологий;</w:t>
      </w:r>
    </w:p>
    <w:p w:rsidR="001B5676" w:rsidRPr="001B5676" w:rsidRDefault="001B5676" w:rsidP="001B5676">
      <w:pPr>
        <w:numPr>
          <w:ilvl w:val="0"/>
          <w:numId w:val="2"/>
        </w:numPr>
        <w:shd w:val="clear" w:color="auto" w:fill="FFFFFF"/>
        <w:spacing w:after="178" w:line="406" w:lineRule="atLeast"/>
        <w:ind w:left="143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>специфика дошкольного образования и особенностей организации работы с детьми раннего и дошкольного возраста;</w:t>
      </w:r>
    </w:p>
    <w:p w:rsidR="001B5676" w:rsidRPr="001B5676" w:rsidRDefault="001B5676" w:rsidP="001B5676">
      <w:pPr>
        <w:numPr>
          <w:ilvl w:val="0"/>
          <w:numId w:val="3"/>
        </w:numPr>
        <w:shd w:val="clear" w:color="auto" w:fill="FFFFFF"/>
        <w:spacing w:after="178" w:line="406" w:lineRule="atLeast"/>
        <w:ind w:left="143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 xml:space="preserve">основные психологические подходы: культурно-исторический, </w:t>
      </w:r>
      <w:proofErr w:type="spellStart"/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>деятельностный</w:t>
      </w:r>
      <w:proofErr w:type="spellEnd"/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 xml:space="preserve"> и личностный; основы дошкольной педагогики, включая классические системы дошкольного воспитания;</w:t>
      </w:r>
    </w:p>
    <w:p w:rsidR="001B5676" w:rsidRPr="001B5676" w:rsidRDefault="001B5676" w:rsidP="001B5676">
      <w:pPr>
        <w:numPr>
          <w:ilvl w:val="0"/>
          <w:numId w:val="3"/>
        </w:numPr>
        <w:shd w:val="clear" w:color="auto" w:fill="FFFFFF"/>
        <w:spacing w:after="178" w:line="406" w:lineRule="atLeast"/>
        <w:ind w:left="143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lastRenderedPageBreak/>
        <w:t>общие закономерности развития ребенка в раннем и дошкольном возрасте;</w:t>
      </w:r>
    </w:p>
    <w:p w:rsidR="001B5676" w:rsidRPr="001B5676" w:rsidRDefault="001B5676" w:rsidP="001B5676">
      <w:pPr>
        <w:numPr>
          <w:ilvl w:val="0"/>
          <w:numId w:val="3"/>
        </w:numPr>
        <w:shd w:val="clear" w:color="auto" w:fill="FFFFFF"/>
        <w:spacing w:after="178" w:line="406" w:lineRule="atLeast"/>
        <w:ind w:left="143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>особенности становления и развития детских деятельностей в раннем и дошкольном возрасте;</w:t>
      </w:r>
    </w:p>
    <w:p w:rsidR="001B5676" w:rsidRPr="001B5676" w:rsidRDefault="001B5676" w:rsidP="001B5676">
      <w:pPr>
        <w:numPr>
          <w:ilvl w:val="0"/>
          <w:numId w:val="3"/>
        </w:numPr>
        <w:shd w:val="clear" w:color="auto" w:fill="FFFFFF"/>
        <w:spacing w:after="178" w:line="406" w:lineRule="atLeast"/>
        <w:ind w:left="143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>основы теории физического, познавательного и личностного развития детей раннего и дошкольного возраста;</w:t>
      </w:r>
    </w:p>
    <w:p w:rsidR="001B5676" w:rsidRPr="001B5676" w:rsidRDefault="001B5676" w:rsidP="001B5676">
      <w:pPr>
        <w:numPr>
          <w:ilvl w:val="0"/>
          <w:numId w:val="3"/>
        </w:numPr>
        <w:shd w:val="clear" w:color="auto" w:fill="FFFFFF"/>
        <w:spacing w:after="178" w:line="406" w:lineRule="atLeast"/>
        <w:ind w:left="1431"/>
        <w:rPr>
          <w:rFonts w:ascii="Arial" w:eastAsia="Times New Roman" w:hAnsi="Arial" w:cs="Arial"/>
          <w:color w:val="48494C"/>
          <w:sz w:val="30"/>
          <w:szCs w:val="30"/>
          <w:lang w:eastAsia="ru-RU"/>
        </w:rPr>
      </w:pPr>
      <w:r w:rsidRPr="001B5676">
        <w:rPr>
          <w:rFonts w:ascii="Arial" w:eastAsia="Times New Roman" w:hAnsi="Arial" w:cs="Arial"/>
          <w:color w:val="48494C"/>
          <w:sz w:val="28"/>
          <w:szCs w:val="28"/>
          <w:lang w:eastAsia="ru-RU"/>
        </w:rPr>
        <w:t>современные тенденции развития дошкольного образования.</w:t>
      </w:r>
    </w:p>
    <w:p w:rsidR="005A472E" w:rsidRDefault="005A472E"/>
    <w:sectPr w:rsidR="005A472E" w:rsidSect="005A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C5BB5"/>
    <w:multiLevelType w:val="multilevel"/>
    <w:tmpl w:val="F78E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93809"/>
    <w:multiLevelType w:val="multilevel"/>
    <w:tmpl w:val="D280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45094"/>
    <w:multiLevelType w:val="multilevel"/>
    <w:tmpl w:val="327A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0D5EC9"/>
    <w:multiLevelType w:val="multilevel"/>
    <w:tmpl w:val="0ED2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D35B6D"/>
    <w:multiLevelType w:val="multilevel"/>
    <w:tmpl w:val="4780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D0004A"/>
    <w:multiLevelType w:val="multilevel"/>
    <w:tmpl w:val="8250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6521E7"/>
    <w:multiLevelType w:val="multilevel"/>
    <w:tmpl w:val="8322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B5676"/>
    <w:rsid w:val="001B5676"/>
    <w:rsid w:val="005A472E"/>
    <w:rsid w:val="009A7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2E"/>
  </w:style>
  <w:style w:type="paragraph" w:styleId="2">
    <w:name w:val="heading 2"/>
    <w:basedOn w:val="a"/>
    <w:link w:val="20"/>
    <w:uiPriority w:val="9"/>
    <w:qFormat/>
    <w:rsid w:val="001B56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56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B5676"/>
    <w:rPr>
      <w:b/>
      <w:bCs/>
    </w:rPr>
  </w:style>
  <w:style w:type="character" w:styleId="a4">
    <w:name w:val="Hyperlink"/>
    <w:basedOn w:val="a0"/>
    <w:uiPriority w:val="99"/>
    <w:semiHidden/>
    <w:unhideWhenUsed/>
    <w:rsid w:val="001B567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B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56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6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1392">
          <w:blockQuote w:val="1"/>
          <w:marLeft w:val="0"/>
          <w:marRight w:val="0"/>
          <w:marTop w:val="0"/>
          <w:marBottom w:val="356"/>
          <w:divBdr>
            <w:top w:val="none" w:sz="0" w:space="0" w:color="auto"/>
            <w:left w:val="single" w:sz="36" w:space="18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biz.ru/publications/profstandart-vospitatel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kbiz.ru/publications/profstandart-vospitately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kbiz.ru/publications/profstandart-vospitately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kbiz.ru/publications/profstandart-vospitatelya" TargetMode="External"/><Relationship Id="rId10" Type="http://schemas.openxmlformats.org/officeDocument/2006/relationships/hyperlink" Target="https://www.akbiz.ru/publications/profstandart-vospitatel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kbiz.ru/publications/profstandart-vospitatel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1592</Words>
  <Characters>9078</Characters>
  <Application>Microsoft Office Word</Application>
  <DocSecurity>0</DocSecurity>
  <Lines>75</Lines>
  <Paragraphs>21</Paragraphs>
  <ScaleCrop>false</ScaleCrop>
  <Company>Microsoft</Company>
  <LinksUpToDate>false</LinksUpToDate>
  <CharactersWithSpaces>10649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2</cp:revision>
  <dcterms:created xsi:type="dcterms:W3CDTF">2020-01-31T05:26:00Z</dcterms:created>
  <dcterms:modified xsi:type="dcterms:W3CDTF">2020-01-31T05:28:00Z</dcterms:modified>
</cp:coreProperties>
</file>