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D1D" w:rsidRDefault="001E2D1D" w:rsidP="001E2D1D">
      <w:pPr>
        <w:pStyle w:val="a3"/>
        <w:shd w:val="clear" w:color="auto" w:fill="F9F9F9"/>
        <w:spacing w:before="0" w:beforeAutospacing="0" w:after="0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Style w:val="a5"/>
          <w:rFonts w:ascii="Helvetica" w:hAnsi="Helvetica" w:cs="Helvetica"/>
          <w:b/>
          <w:bCs/>
          <w:color w:val="FF6600"/>
          <w:bdr w:val="none" w:sz="0" w:space="0" w:color="auto" w:frame="1"/>
        </w:rPr>
        <w:t xml:space="preserve">Все права на учебное пособие «Азбука </w:t>
      </w:r>
      <w:proofErr w:type="spellStart"/>
      <w:r>
        <w:rPr>
          <w:rStyle w:val="a5"/>
          <w:rFonts w:ascii="Helvetica" w:hAnsi="Helvetica" w:cs="Helvetica"/>
          <w:b/>
          <w:bCs/>
          <w:color w:val="FF6600"/>
          <w:bdr w:val="none" w:sz="0" w:space="0" w:color="auto" w:frame="1"/>
        </w:rPr>
        <w:t>природолюбия</w:t>
      </w:r>
      <w:proofErr w:type="spellEnd"/>
      <w:r>
        <w:rPr>
          <w:rStyle w:val="a5"/>
          <w:rFonts w:ascii="Helvetica" w:hAnsi="Helvetica" w:cs="Helvetica"/>
          <w:b/>
          <w:bCs/>
          <w:color w:val="FF6600"/>
          <w:bdr w:val="none" w:sz="0" w:space="0" w:color="auto" w:frame="1"/>
        </w:rPr>
        <w:t>»© защищены охранным документом.</w:t>
      </w:r>
    </w:p>
    <w:p w:rsidR="001E2D1D" w:rsidRDefault="001E2D1D" w:rsidP="001E2D1D">
      <w:pPr>
        <w:pStyle w:val="a3"/>
        <w:shd w:val="clear" w:color="auto" w:fill="F9F9F9"/>
        <w:spacing w:before="0" w:beforeAutospacing="0" w:after="0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Style w:val="a5"/>
          <w:rFonts w:ascii="Helvetica" w:hAnsi="Helvetica" w:cs="Helvetica"/>
          <w:b/>
          <w:bCs/>
          <w:color w:val="000000"/>
          <w:bdr w:val="none" w:sz="0" w:space="0" w:color="auto" w:frame="1"/>
        </w:rPr>
        <w:t xml:space="preserve">Учебное пособие «Азбука </w:t>
      </w:r>
      <w:proofErr w:type="spellStart"/>
      <w:r>
        <w:rPr>
          <w:rStyle w:val="a5"/>
          <w:rFonts w:ascii="Helvetica" w:hAnsi="Helvetica" w:cs="Helvetica"/>
          <w:b/>
          <w:bCs/>
          <w:color w:val="000000"/>
          <w:bdr w:val="none" w:sz="0" w:space="0" w:color="auto" w:frame="1"/>
        </w:rPr>
        <w:t>природолюбия</w:t>
      </w:r>
      <w:proofErr w:type="spellEnd"/>
      <w:r>
        <w:rPr>
          <w:rStyle w:val="a5"/>
          <w:rFonts w:ascii="Helvetica" w:hAnsi="Helvetica" w:cs="Helvetica"/>
          <w:b/>
          <w:bCs/>
          <w:color w:val="000000"/>
          <w:bdr w:val="none" w:sz="0" w:space="0" w:color="auto" w:frame="1"/>
        </w:rPr>
        <w:t>»© для дошкольников и младших школьников рекомендовано Министерством образования и науки Российской Федерации к использованию в образовательном процессе учреждений, реализующих программы дополнительного образования детей.</w:t>
      </w:r>
    </w:p>
    <w:p w:rsidR="001E2D1D" w:rsidRDefault="001E2D1D" w:rsidP="001E2D1D">
      <w:pPr>
        <w:pStyle w:val="a3"/>
        <w:shd w:val="clear" w:color="auto" w:fill="F9F9F9"/>
        <w:spacing w:before="0" w:beforeAutospacing="0" w:after="0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Style w:val="a4"/>
          <w:rFonts w:ascii="Helvetica" w:hAnsi="Helvetica" w:cs="Helvetica"/>
          <w:i/>
          <w:iCs/>
          <w:color w:val="000000"/>
          <w:bdr w:val="none" w:sz="0" w:space="0" w:color="auto" w:frame="1"/>
        </w:rPr>
        <w:t>Автором учебного пособия является Зотова Татьяна Владимировна</w:t>
      </w:r>
    </w:p>
    <w:p w:rsidR="001E2D1D" w:rsidRDefault="001E2D1D" w:rsidP="001E2D1D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drawing>
          <wp:inline distT="0" distB="0" distL="0" distR="0">
            <wp:extent cx="3800475" cy="5114925"/>
            <wp:effectExtent l="19050" t="0" r="9525" b="0"/>
            <wp:docPr id="1" name="Рисунок 1" descr="http://xn--80atdlv6dr.xn--p1ai/wp-content/uploads/2017/03/1-obl_azb_prirod-761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tdlv6dr.xn--p1ai/wp-content/uploads/2017/03/1-obl_azb_prirod-761x1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511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D1D" w:rsidRDefault="001E2D1D" w:rsidP="001E2D1D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Учебное пособие предназначено для воспитателей, учителей начальной школы, педагогов дополнительного образования и родителей. Оно способствует решению важнейших проблем современности – экологическому образованию и нравственно-экологическому, этическому и эстетическому воспитанию личности. В пособии раскрываются доступные пониманию детей разнообразные экологические связи; рассматривается значение каждого природного компонента в жизни людей.</w:t>
      </w:r>
    </w:p>
    <w:p w:rsidR="001E2D1D" w:rsidRDefault="001E2D1D" w:rsidP="001E2D1D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Главные действующие лица – сказочные герои «</w:t>
      </w:r>
      <w:proofErr w:type="spellStart"/>
      <w:r>
        <w:rPr>
          <w:rFonts w:ascii="Helvetica" w:hAnsi="Helvetica" w:cs="Helvetica"/>
          <w:color w:val="000000"/>
        </w:rPr>
        <w:t>Эколята</w:t>
      </w:r>
      <w:proofErr w:type="spellEnd"/>
      <w:r>
        <w:rPr>
          <w:rFonts w:ascii="Helvetica" w:hAnsi="Helvetica" w:cs="Helvetica"/>
          <w:color w:val="000000"/>
        </w:rPr>
        <w:t>» – друзья и защитники Природы, близки ребёнку по своим интересам к познанию. Предлагаемые ими игры и забавы понятны и занимательны, а сказки увлекательны и познавательны. Текстовый материал доступен по языку изложения, соответствует принципам дидактики, позволяет расширить и систематизировать знания детей об окружающем мире.</w:t>
      </w:r>
    </w:p>
    <w:p w:rsidR="001E2D1D" w:rsidRDefault="001E2D1D" w:rsidP="001E2D1D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Использование данного учебного пособия в практике педагогов и родителей не только позволит привлечь внимание детей к изучению окружающего мира, но и будет способствовать формированию у детей единого, </w:t>
      </w:r>
      <w:proofErr w:type="spellStart"/>
      <w:r>
        <w:rPr>
          <w:rFonts w:ascii="Helvetica" w:hAnsi="Helvetica" w:cs="Helvetica"/>
          <w:color w:val="000000"/>
        </w:rPr>
        <w:t>ценностно</w:t>
      </w:r>
      <w:proofErr w:type="spellEnd"/>
      <w:r>
        <w:rPr>
          <w:rFonts w:ascii="Helvetica" w:hAnsi="Helvetica" w:cs="Helvetica"/>
          <w:color w:val="000000"/>
        </w:rPr>
        <w:t xml:space="preserve"> окрашенного образа мира как дома, своего собственного и общего для всех людей.</w:t>
      </w:r>
    </w:p>
    <w:p w:rsidR="001E2D1D" w:rsidRDefault="001E2D1D" w:rsidP="001E2D1D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Учебное пособие приняло участие в ряде конкурсных программ.</w:t>
      </w:r>
    </w:p>
    <w:p w:rsidR="001E2D1D" w:rsidRDefault="001E2D1D" w:rsidP="001E2D1D">
      <w:pPr>
        <w:pStyle w:val="a3"/>
        <w:shd w:val="clear" w:color="auto" w:fill="F9F9F9"/>
        <w:spacing w:before="0" w:beforeAutospacing="0" w:after="384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«Азбука </w:t>
      </w:r>
      <w:proofErr w:type="spellStart"/>
      <w:r>
        <w:rPr>
          <w:rFonts w:ascii="Helvetica" w:hAnsi="Helvetica" w:cs="Helvetica"/>
          <w:color w:val="000000"/>
        </w:rPr>
        <w:t>природолюбия</w:t>
      </w:r>
      <w:proofErr w:type="spellEnd"/>
      <w:r>
        <w:rPr>
          <w:rFonts w:ascii="Helvetica" w:hAnsi="Helvetica" w:cs="Helvetica"/>
          <w:color w:val="000000"/>
        </w:rPr>
        <w:t xml:space="preserve">» – победитель Национального конкурса «Природное наследие нации», получило </w:t>
      </w:r>
      <w:proofErr w:type="spellStart"/>
      <w:proofErr w:type="gramStart"/>
      <w:r>
        <w:rPr>
          <w:rFonts w:ascii="Helvetica" w:hAnsi="Helvetica" w:cs="Helvetica"/>
          <w:color w:val="000000"/>
        </w:rPr>
        <w:t>Грант-При</w:t>
      </w:r>
      <w:proofErr w:type="spellEnd"/>
      <w:proofErr w:type="gramEnd"/>
      <w:r>
        <w:rPr>
          <w:rFonts w:ascii="Helvetica" w:hAnsi="Helvetica" w:cs="Helvetica"/>
          <w:color w:val="000000"/>
        </w:rPr>
        <w:t xml:space="preserve"> Национальной премии «</w:t>
      </w:r>
      <w:proofErr w:type="spellStart"/>
      <w:r>
        <w:rPr>
          <w:rFonts w:ascii="Helvetica" w:hAnsi="Helvetica" w:cs="Helvetica"/>
          <w:color w:val="000000"/>
        </w:rPr>
        <w:t>ЭкоМир</w:t>
      </w:r>
      <w:proofErr w:type="spellEnd"/>
      <w:r>
        <w:rPr>
          <w:rFonts w:ascii="Helvetica" w:hAnsi="Helvetica" w:cs="Helvetica"/>
          <w:color w:val="000000"/>
        </w:rPr>
        <w:t>», отмечено Международной Премией «Профессия – Жизнь», призёр Премии Губернатора Московской области “Наше Подмосковье”, победитель конкурса «Социально-культурный проект» Всероссийского научного и общественно-просветительского журнала «Инициативы XXI века», награждено Золотой медалью Российской выставки «Золотая осень».</w:t>
      </w:r>
    </w:p>
    <w:p w:rsidR="001E2D1D" w:rsidRDefault="001E2D1D" w:rsidP="001E2D1D">
      <w:pPr>
        <w:pStyle w:val="a3"/>
        <w:shd w:val="clear" w:color="auto" w:fill="F9F9F9"/>
        <w:spacing w:before="0" w:beforeAutospacing="0" w:after="0" w:afterAutospacing="0" w:line="384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Выпуск учебного пособия осуществлен в рамках природоохранных социально-образовательных проектов «</w:t>
      </w:r>
      <w:proofErr w:type="spellStart"/>
      <w:r>
        <w:rPr>
          <w:rFonts w:ascii="Helvetica" w:hAnsi="Helvetica" w:cs="Helvetica"/>
          <w:color w:val="000000"/>
        </w:rPr>
        <w:t>Эколята</w:t>
      </w:r>
      <w:proofErr w:type="spellEnd"/>
      <w:r>
        <w:rPr>
          <w:rFonts w:ascii="Helvetica" w:hAnsi="Helvetica" w:cs="Helvetica"/>
          <w:color w:val="000000"/>
        </w:rPr>
        <w:t xml:space="preserve"> – Дошколята», «</w:t>
      </w:r>
      <w:proofErr w:type="spellStart"/>
      <w:r>
        <w:rPr>
          <w:rFonts w:ascii="Helvetica" w:hAnsi="Helvetica" w:cs="Helvetica"/>
          <w:color w:val="000000"/>
        </w:rPr>
        <w:t>Эколята</w:t>
      </w:r>
      <w:proofErr w:type="spellEnd"/>
      <w:r>
        <w:rPr>
          <w:rFonts w:ascii="Helvetica" w:hAnsi="Helvetica" w:cs="Helvetica"/>
          <w:color w:val="000000"/>
        </w:rPr>
        <w:t>» и «Молодые защитники Природы» (</w:t>
      </w:r>
      <w:hyperlink r:id="rId5" w:history="1">
        <w:proofErr w:type="spellStart"/>
        <w:r>
          <w:rPr>
            <w:rStyle w:val="a6"/>
            <w:rFonts w:ascii="Helvetica" w:hAnsi="Helvetica" w:cs="Helvetica"/>
            <w:color w:val="067803"/>
            <w:u w:val="none"/>
            <w:bdr w:val="none" w:sz="0" w:space="0" w:color="auto" w:frame="1"/>
          </w:rPr>
          <w:t>эколята</w:t>
        </w:r>
        <w:proofErr w:type="gramStart"/>
        <w:r>
          <w:rPr>
            <w:rStyle w:val="a6"/>
            <w:rFonts w:ascii="Helvetica" w:hAnsi="Helvetica" w:cs="Helvetica"/>
            <w:color w:val="067803"/>
            <w:u w:val="none"/>
            <w:bdr w:val="none" w:sz="0" w:space="0" w:color="auto" w:frame="1"/>
          </w:rPr>
          <w:t>.р</w:t>
        </w:r>
        <w:proofErr w:type="gramEnd"/>
        <w:r>
          <w:rPr>
            <w:rStyle w:val="a6"/>
            <w:rFonts w:ascii="Helvetica" w:hAnsi="Helvetica" w:cs="Helvetica"/>
            <w:color w:val="067803"/>
            <w:u w:val="none"/>
            <w:bdr w:val="none" w:sz="0" w:space="0" w:color="auto" w:frame="1"/>
          </w:rPr>
          <w:t>ф</w:t>
        </w:r>
        <w:proofErr w:type="spellEnd"/>
      </w:hyperlink>
      <w:r>
        <w:rPr>
          <w:rFonts w:ascii="Helvetica" w:hAnsi="Helvetica" w:cs="Helvetica"/>
          <w:color w:val="000000"/>
        </w:rPr>
        <w:t>).</w:t>
      </w:r>
    </w:p>
    <w:p w:rsidR="005A472E" w:rsidRDefault="005A472E"/>
    <w:sectPr w:rsidR="005A472E" w:rsidSect="005A4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D1D"/>
    <w:rsid w:val="001E2D1D"/>
    <w:rsid w:val="005A472E"/>
    <w:rsid w:val="00F30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2D1D"/>
    <w:rPr>
      <w:b/>
      <w:bCs/>
    </w:rPr>
  </w:style>
  <w:style w:type="character" w:styleId="a5">
    <w:name w:val="Emphasis"/>
    <w:basedOn w:val="a0"/>
    <w:uiPriority w:val="20"/>
    <w:qFormat/>
    <w:rsid w:val="001E2D1D"/>
    <w:rPr>
      <w:i/>
      <w:iCs/>
    </w:rPr>
  </w:style>
  <w:style w:type="character" w:styleId="a6">
    <w:name w:val="Hyperlink"/>
    <w:basedOn w:val="a0"/>
    <w:uiPriority w:val="99"/>
    <w:semiHidden/>
    <w:unhideWhenUsed/>
    <w:rsid w:val="001E2D1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E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2D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80atdlv6dr.xn--p1a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1915</Characters>
  <Application>Microsoft Office Word</Application>
  <DocSecurity>0</DocSecurity>
  <Lines>15</Lines>
  <Paragraphs>4</Paragraphs>
  <ScaleCrop>false</ScaleCrop>
  <Company>Microsoft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1</cp:revision>
  <dcterms:created xsi:type="dcterms:W3CDTF">2021-03-29T09:44:00Z</dcterms:created>
  <dcterms:modified xsi:type="dcterms:W3CDTF">2021-03-29T09:45:00Z</dcterms:modified>
</cp:coreProperties>
</file>