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81070">
        <w:rPr>
          <w:rFonts w:ascii="Times New Roman" w:eastAsia="Times New Roman" w:hAnsi="Times New Roman" w:cs="Times New Roman"/>
          <w:lang w:eastAsia="ru-RU"/>
        </w:rPr>
        <w:t>Администрация МО «Бичурский район»</w:t>
      </w: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lang w:eastAsia="ru-RU"/>
        </w:rPr>
        <w:t>МБДОУ Детский сад «Ёлочка</w:t>
      </w: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before="15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Валяние из шерсти, как один из методов художественно- эстетического развития детей</w:t>
      </w:r>
      <w:r w:rsidRPr="00E8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развития  их  тонких движений  кисти и пальцев рук </w:t>
      </w:r>
    </w:p>
    <w:p w:rsidR="00E81070" w:rsidRPr="00E81070" w:rsidRDefault="00E81070" w:rsidP="00E81070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Рабжаева М.Э.- 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категории 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«Ёлочка»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п.Потанино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«Ум ребенка находится 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кончиках его пальцев» </w:t>
      </w:r>
    </w:p>
    <w:p w:rsidR="00E81070" w:rsidRPr="00E81070" w:rsidRDefault="00E81070" w:rsidP="00E8107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 .Сухомлинский.                 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Аннотация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статья посвящена проблеме развития тонких движений кисти и пальцев рук. Проанализированы основные этапы становления мелкой моторики у детей дошкольного возраста.. На основе первичной диагностики автором составлена программа дополнительной образовательной деятельности «Научите  и меня валять!!!».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Ключевые слова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валяние , шерсть , подбор цветов , мелкая моторика, ручная умелость, специфика мелкой моторики у детей , этапы становления мелкой моторики, уровни развития ручной умелости, диагностика уровня развития мелкой моторики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Образовательный процесс в ДОО  нацелен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деятельности. Проанализировав деятельность , были сделаны выводы, что недоразвитие мелкой моторики отрицательно сказывается на развитии речи, центральной нервной системы и всех психических процессов Подтверждение данного положения можно найти в работах В.А. Сухомлинского, И.И. Павлова, Л.В. Антаковой-Фоминой, М.М. Кольцовой, Б.И. Пинских и других. Из этого следует, что проблема развития тонких движений кисти и пальцев рук у детей является достаточно актуальной.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исследования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изучение роли развития тонких движений кисти и пальцев рук , разработка и апробация программы дополнительной образовательной деятельности по валянию из шерсти  для повышения уровня ручной умелости.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Гипотеза исследования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некоторых  детей наблюдается недоразвитие мелкой моторики, что отрицательно сказывается на речевом развитии, поэтому необходима дополнительная работа по повышению ручной умелости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такое мелкая моторика? «Моторика  - двигательная активность организма, отдельных его органов или их частей; совокупность двигательных возможностей (реакций, умений и навыков, сложных двигательных актов) человека, проявляющихся в общей моторике, в мелкой моторике кистей и пальцев рук, в артикуляционной моторике и т.д.; включает в себя произвольные движения и непроизвольные движения» 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применении к моторным навыкам руки и пальцев часто используется термин «ловкость». «Ловкость - способность координировать движения, преобразовывать их и переключаться от одних точно координированных действий к другим в соответствии с требованиями меняющейся обстановки» 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вышеизложенного, можно сказать, что мелкая моторика - это совокупность скоординированных движений кистей рук, пальцев и способность преображения, переключения от одних движений к другим в соответствии с требованиями настоящей или будущей деятельности. В процессе выполнения мелких и точных движений кистями и пальцами рук ребенок задействует различные системы организма: нервную, мышечную, костную и зрительную. Именно поэтому процесс овладения мелкой моторикой не проходит легко и требует систематической работы.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мелкой моторики у детей от рождения до трёх лет подробно описано в работе Т.Г. Ви-зель.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Инна Евгеньевна Светлова - высококвалифицированный педагог и опытный методист, автор ряда методических пособий, выделяет и содержательно характеризует 3 уровня развития мелкой моторики: высокий, средний, низкий.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уровень: хорошая скоординированность движений рук, точность, ловкость, плавность движений без напряжения, равномерный темп движений рук, правильное удержание позы.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недостаточная скоординированность движений, быстрота и неточность движений, колебания темпа движений рук, нарушение позы на фоне утомления.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 напряженность и нескоординированность движений, нарушение темпа движений рук, ручная неловкость, нарушение позы рук, резкость движений 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 иногда бывают заметны трудности в регуляции и контроле произвольных движений. Несформированность крупной (грубой) моторики (движения рук, ног, туловища) проявляется в виде плохой координации частей тела при осуществлении сложных двигательных действий, их недостаточной точности и четкости, в выраженных затруднениях при выполнении физических (гимнастических) упражнений и трудовых операций, как по показу, так и по словесной инструкции. Несовершенство тонкой (мелкой) ручной моторики, недостаточная координация кистей и пальцев рук - отсутствие или плохая сформирован-ность навыков самообслуживания, например: когда дети надевают и снимают одежду, застегивают и расстегивают пуговицы, крючки, застежки, зашнуровывают и расшнуровывают обувь, завязывают и развязывают ленты, шнурки, пользуются столовыми приборами и т.д. 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изученного теоретического материала была проведена диагностика уровня развития мелкой моторики у старших дошкольников.База исследования - МБДОУ д/с «Ёлочка».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приняли участие двенадцать воспитанников в возрасте 5-6 лет.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развития мелкой моторики рук у старших дошкольников проходила по нескольким блокам: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упражнения на координацию движений (ладонь-кулак-ребро, посолим капусту, катание шарика);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повторение фигур из пальцев (заяц, коза, вилка, игра на рояле);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бумагой (вырезание ножницами, сгибание листа пополам);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графические упражнения (методика «Дорожки», «Мячики», «Лес»).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ребенку предлагалось выполнить ряд заданий из предложенных блоков, за которые выставляется соответствующий балл: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- ребёнок справляется с заданием только при помощи взрослого или не справляется совсем;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балла - ребёнок выполняет задание самостоятельно, но после дополнительного объяснения, иногда не полностью или неточно;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 - ребёнок с заданием справляется полностью с первого раза без подсказки или с небольшой подсказкой взрослого.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обследования высчитывается средний балл на каждого ребенка. По среднему баллу определяется уровень развития мелкой моторики рук.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окончании обследования высчитывается средний балл на каждого ребенка, т.е. суммируются баллы по всем заданиям и делятся на общее количество заданий (12). По среднему баллу определяется уровень развития мелкой моторики рук.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(средний балл равен 2, 6- 3) - у детей мелкая моторика сформирована хорошо. Хорошо развита отчётливость и координация движений. Движения пальцев и кистей рук точные, ловкие, со всеми заданиями справляются быстро и легко.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уровень (средний балл равен 2-2,5) - у детей мелкая моторика развита достаточно хорошо. Но бывает, что дети испытывают небольшие трудности при быстрой смене упражнений из пальчиков, при вырезании, конструировании из бумаги, графических упражнениях.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уровень (средний балл равен 1-1,9) - у таких детей мелкая моторика отстаёт от возрастной нормы. Движения скованные, координация движений рук нарушена. Дети затрудняются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 Дети затрудняются в подражательных движениях, в выполнении действий по образцу, упускают их элементы.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диагностики развития мелкой моторики можно сделать вывод о том, что количество детей с высоким уровнем развития составляет 45%, средним - 55%, низким - 0%. 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результаты диагностики показали преобладание среднего уровня развития мелкой моторики хотелось бы отметить, что недоразвитие мелкой моторики в старшем и подготовительном дошкольном возрасте влияет на последующую успеваемость детей в школе, а именно на скорость выполнения ими письменных работ, на качество ручной деятельности на уроках труда, а также на правильность выполнения упражнений, связанных с мелкой моторикой на уроках физической культуры.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довести ручную умелость до высокого уровня у детей старшего дошкольного возраста, необходимо проведение правильно спланированной, а самое главное адаптированной работы.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способа организации коррекционной деятельности по развитию мелкой моторики нами предложена программа дополнительной образовательной деятельности - кружок «Научите и меня валять!!!».</w:t>
      </w:r>
    </w:p>
    <w:p w:rsidR="00E81070" w:rsidRPr="00E81070" w:rsidRDefault="00E81070" w:rsidP="00E8107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792"/>
        <w:gridCol w:w="4384"/>
        <w:gridCol w:w="1938"/>
      </w:tblGrid>
      <w:tr w:rsidR="00E81070" w:rsidRPr="00E81070" w:rsidTr="006C161F">
        <w:tc>
          <w:tcPr>
            <w:tcW w:w="1242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81070" w:rsidRPr="00E81070" w:rsidTr="006C161F">
        <w:tc>
          <w:tcPr>
            <w:tcW w:w="1242" w:type="dxa"/>
            <w:vMerge w:val="restart"/>
            <w:shd w:val="clear" w:color="auto" w:fill="auto"/>
            <w:textDirection w:val="btLr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учебной программы по реализации национально-регионального компонента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Рабжаева М.Э.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  <w:r w:rsidRPr="00E81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истории развития овцеводства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Самомассаж ладоней и пальцев рук «Переложи игрушки» «Мастер -ломастер»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войлоковаляния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Кинезиологическое упражнение «Симметрические рисунки» (рисуем овощи) Самомассаж природными материалами «Забей мяч в ворота»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Табан хушуу мал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Пять драгоценностей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Пальчиковая игра «Ветер северный подул» Самомассаж ладоней и пальцев рук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прядении и ткачестве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навыка изображения фигур пальцами: ёлка Самомассаж граненым бру- ском/каранда шом «Разорви лист по линиям»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основ валяния 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Пальчиковая игра «Коси, коса!» Самомассаж природными материалами «Перебираем крупу»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 w:val="restart"/>
            <w:shd w:val="clear" w:color="auto" w:fill="auto"/>
            <w:textDirection w:val="btLr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Заготовка  шерсти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Валяние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сувениров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сумочек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 w:val="restart"/>
            <w:shd w:val="clear" w:color="auto" w:fill="auto"/>
            <w:textDirection w:val="btLr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 на заседании районного методического объединения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итога конкурса «Мастер войлоковаляния», «Лучший знаток родного края»</w:t>
            </w:r>
          </w:p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Сагаалган 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сувениров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 на методсовете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070" w:rsidRPr="00E81070" w:rsidTr="006C161F">
        <w:tc>
          <w:tcPr>
            <w:tcW w:w="1242" w:type="dxa"/>
            <w:vMerge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4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10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проектов</w:t>
            </w:r>
          </w:p>
        </w:tc>
        <w:tc>
          <w:tcPr>
            <w:tcW w:w="1938" w:type="dxa"/>
            <w:shd w:val="clear" w:color="auto" w:fill="auto"/>
          </w:tcPr>
          <w:p w:rsidR="00E81070" w:rsidRPr="00E81070" w:rsidRDefault="00E81070" w:rsidP="00E81070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План работы кружка согласован с планом непосредственной образовательной деятельности группы .Согласно перспективному плану дополнительной образовательной 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с детьми будут проводиться занятия на протяжении всего года один раз в неделю. Данные занятия будут включать пальчиковые игры и упражнения, самомассаж и тренировку кистей и пальцев рук, валяние из шерсти. При подборе заданий и упражнений учитывались как общедидактические (принцип сознательности, активности, самостоятельности при руководящей роли учителя; принцип систематичности и последовательности; принцип наглядности; принцип доступности и посильности; принцип учета возрастных особенностей обучаемых) так и специфические (этиопатогенетический принцип; принцип комплексного подхода к диагностике и коррекции нарушений; принцип опоры на закономерности онтогенетического развития; принцип реализации деятельностного подхода в обучении и воспитании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 моторика в жизни и деятельности дошкольников выполняет различные функции. Способствует развитию речи детей, является отличным средством привлечения внимания или включения в работу, а сформированные и хорошо развитые тонкие движения кистей и пальцев рук значительно облегчают самообслуживание ребенка.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разработанная программа по совершенствованию мелкой моторики, основанная на валянии из шерсти ,   способствует приобретению детьми тех навыков, которые раннее не были усвоены по каким-либо причинам.</w:t>
      </w:r>
    </w:p>
    <w:p w:rsidR="00E81070" w:rsidRPr="00E81070" w:rsidRDefault="00E81070" w:rsidP="00E81070">
      <w:p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заключении хотелось бы сказать, что развитие мелкой моторики в дошкольном возрасте, несомненно, важно, ведь развивая тонкие движения пальцев рук мы способствуем развитию речи. Но кроме этого вся дальнейшая жизнь ребенка потребует использования точных, скоординированных движений кистей и пальцев, которые необходимы, чтобы рисовать, писать, одеваться, а также выполнять множество различных бытовых и учебных действий. Из чего следует, что целенаправленная работа по развитию ручной умелости , основанная на валянии из шерсти , благотворно отразится на дальнейшей жизни ребенка.       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Валяние из шерсти, фелтинг, теплые картины, живопись шерстью –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вместо красок – шерстяные волокна, вместо кистей – пальчики. При создании такого рада картин не обязательно уметь рисовать, при этом картины получаются очень нежными с использованием различных оттенков. Используя шерсть в работе невозможно ошибиться, сделав неловкое движение, можно легко поправить разноцветные пряди. </w:t>
      </w:r>
      <w:r w:rsidRPr="00E8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«Живопись шерстью» способствует: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Развитию мелкой моторики рук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Координации общих движений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Развитию глазомера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Развитию творческих способностей.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Формированию произвольного внимания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Усидчивости</w:t>
      </w:r>
    </w:p>
    <w:p w:rsidR="00E81070" w:rsidRPr="00E81070" w:rsidRDefault="00E81070" w:rsidP="00E81070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Живопись шерстью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особый способ выражения своих эмоций, настроения, создания собственного шедевра без использования кисточек, красок, карандашей или воды, методом послойного накладывания цветной овечьей шерсти.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детьми  большую роль играет творческая деятельность, в процессе которой у детей развивается ручная умелость, зрительно-моторная коррекция, появляется 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 к познанию окружающего мира. Именно связь окружающего мира и творчества является наиболее благоприятной. На таких занятиях детям легко понять строение цветка. После прохождения ряда тем предмета, Окружающий мир «</w:t>
      </w:r>
      <w:r w:rsidRPr="00E8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общего у разных растений? Что растёт на подоконнике? Что растёт на клумбе? Что это за листья?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детьми была проведена исследовательская сравнительная работа, в ходе которой были рассмотрены стебли, листья, цветки комнатных и уличных цветов. Ребята с удовольствием открывали для себя новые знания, вспоминали и рассказывали, как дома ухаживают за комнатными растениями, а по окончании будет изготовлена работа «Цветок для милой мамочки», которая представляет собой картину с изображением цветка из шерсти в рамке. Формат работы 10*15. Это наилучший формат для изготовления первой работы при знакомстве с шерстью.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т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аких занятий – развитие интеллекта ребенка путем развития моторной координации рук, 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художественного вкуса, развитие творческих сторон личности, развитие способностей к реализации замыслов по средствам использования изобразительных средств выражения (техника, приемы, материалы).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валяния из шерсти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познакомить обучающихся с таким материалом, как шерсть, научить приёмам работы, формировать умение составлять композиции по своему замыслу.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обучении ребёнка творчеству важно обращать внимание на развитие его личностных способностей, эмоциональной, познавательной и волевой сфер, мышления, художественного вкуса. Для этого необходимо использовать в своей работе разнообразные виды и техники художественной деятельности.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картин из шерсти развивает у детей воображение, мелкую моторику, пространственное мышление, синхронизирует работу обеих рук, развивает пластику пальцев. Это приятный на ощупь, мягкий, нежный материал радужных цветов и оттенков позволяет воплотить самые фантастические замыслы ребёнка. Изготовление изделий из шерсти – древнейшее текстильное искусство, которое в настоящее время переживает, поистине, второе рождение. 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Детская фантазия невероятно богата. Её необходимо направлять в нужное русло. Каждый ребенок, занимающийся изготовлением изделий из шерсти, творческая неповторимая личность со своей фантазией и выдумкой, собственным мировоззрением. Ребята об этом узнают, взяв в руки приятную на ощупь и разноцветную на вид прядь шерсти. Вкладывая душу в свои работы, дети познают и раскрывают себя, учатся понимать язык рукоделия, разбираться в законах композиции, особенностях цветоведения, осваивают историю через способы и традиции войлоковаляния.  В неуверенных еще детских руках 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рождаются самые разные поделки: брошки, брелоки, любимые зверушки, воплощаются замысловатые фантазии при изготовлении выдуманных или сказочных героев. Ведь валять можно не только картину путем накладывания прядей друг на друга, но и освоить мокрое валяние, сухое. Тогда появляются объемные предметы: броши, бусы, игрушки, валенки. Валяние ориентировано на развитие ловкости и умелости рук, через которые происходит не только развитие интеллекта, но и эстетическое воспитание, развитие способностей к творчеству. Шерсть - экологически безопасный продукт. Валяние развивает мелкую моторику, способствует концентрации внимания и самодисциплины, а также активизирует мыслительные процессы, улучшает способность следовать устной инструкции, воспитывает аккуратность, повышает заинтересованность в конечном результате. Возможность поиграть с продуктом своего труда, сделать подарок - привлекает детей.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Мелкая моторика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(ловкость). К области мелкой моторики относится большое количество разнообразных движений: от примитивных жестов до сложных (захваты, поглаживание, растирание, разминание, похлопывание, разрывание).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 мелкой моторики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Научно подтверждена связь между пальцевой моторикой и речью. Развитие речи ребёнка неразрывно связано с развитием мелкой моторики. Кисть руки – «орган речи». В быту мы постоянно совершаем какие-то действия мелкой моторики: застёгивание – расстегивание пуговиц, молний; завязывание – развязывание шнуров, поясов; манипулирование различными мелкими предметами; рисование и письмо.  От развития мелкой моторики напрямую зависит качество нашей жизни.  При выполнении заданий ребёнок знакомится с основными геометрическими понятиями плоскости и объёма, усваивает основные процедуры, развивая точные движения пальцев, глазомер.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успешного усвоения материала и для выполнения поделок процесс их изготовления можно разделить на </w:t>
      </w: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операции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-Знакомство с образцом готовой работы / создание композиции по своему замыслу (по впечатлениям о прочитанной книге, природным явлениям);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-Подбор материалов;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-Анализ, составление алгоритма действий;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-Подготовительные работы;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-Самостоятельная работа-составление композиции;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работа.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Занятия могут быть полезны и увлекательны для детей, с разным уровнем подготовки и степенью самостоятельности, но все они имеют огромное желание заниматься валянием. Увлечь каждого ребенка делом, помочь раскрыть творческие способности, фантазию, получить новые умения и навыки, прийти к уверенному успеху – вот задача работы с шерстью. Технология валяния из шерсти дает детям возможность проявить свои способности: для кого - то овладение простейшими приемами валяния уже достижение, а некоторым необходимо вовремя подбросить идею для воплощения задуманного, трудного, но такого захватывающего. В процессе обучения каждое достижение обучающегося получает поддержку и одобрение. Нужно стремиться  создать на занятиях атмосферу психологического комфорта, положительного эмоционального фона, творческого настроя, что в конечном итоге и обеспечивает не только результативность занятий, но и развитие личности.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Содержание, методы и приемы личностно ориентированных технологий, которые используются в реализации педагогической системы направлены не только на приобретение знаний и умений.  Важно подготовить детей к вхождению в общество, и постараться при этом сохранить и развить те положительные задатки, которые в них уже есть. Тем самым помочь детям приобретать социальный опыт, коммуникативные навыки, удовлетворять индивидуальные познавательные потребности, а главное — саморазвиваться и самореализовываться.</w:t>
      </w:r>
    </w:p>
    <w:p w:rsidR="00E81070" w:rsidRPr="00E81070" w:rsidRDefault="00E81070" w:rsidP="00E8107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итоге</w:t>
      </w:r>
      <w:r w:rsidRPr="00E8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говорить о формировании ключевых компетентностей. Основа компетентности — самостоятельность. Компетентный человек — сформированная личность, способная брать на себя ответственность в различных ситуациях, готовая расширять границы своих знаний и совершенствовать их. </w:t>
      </w:r>
    </w:p>
    <w:p w:rsidR="00E81070" w:rsidRPr="00E81070" w:rsidRDefault="00E81070" w:rsidP="00E81070">
      <w:pPr>
        <w:widowControl w:val="0"/>
        <w:suppressAutoHyphens/>
        <w:autoSpaceDE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1070" w:rsidRPr="00E81070" w:rsidRDefault="00E81070" w:rsidP="00E81070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А.Е. «Пальчиковые игры для развития мелкой моторики»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uppressAutoHyphens/>
        <w:autoSpaceDE w:val="0"/>
        <w:spacing w:before="15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основы обучения школьников рукоделиям бурятских мастериц. Улан-Удэ «Бэлиг» , 2012 Старцуева Ж.Ц. 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Большакова С.Е. Формирование мелкой моторики рук.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4D5156"/>
          <w:sz w:val="21"/>
          <w:szCs w:val="21"/>
          <w:lang w:eastAsia="ru-RU"/>
        </w:rPr>
      </w:pPr>
      <w:r w:rsidRPr="00E81070">
        <w:rPr>
          <w:rFonts w:ascii="Arial" w:eastAsia="Times New Roman" w:hAnsi="Arial" w:cs="Arial"/>
          <w:color w:val="4D5156"/>
          <w:sz w:val="21"/>
          <w:szCs w:val="21"/>
          <w:lang w:eastAsia="ar-SA"/>
        </w:rPr>
        <w:t> </w:t>
      </w:r>
      <w:r w:rsidRPr="00E81070">
        <w:rPr>
          <w:rFonts w:ascii="Arial" w:eastAsia="Times New Roman" w:hAnsi="Arial" w:cs="Arial"/>
          <w:b/>
          <w:bCs/>
          <w:color w:val="5F6368"/>
          <w:sz w:val="21"/>
          <w:szCs w:val="21"/>
          <w:lang w:eastAsia="ar-SA"/>
        </w:rPr>
        <w:t>Книга</w:t>
      </w:r>
      <w:r w:rsidRPr="00E81070">
        <w:rPr>
          <w:rFonts w:ascii="Arial" w:eastAsia="Times New Roman" w:hAnsi="Arial" w:cs="Arial"/>
          <w:color w:val="4D5156"/>
          <w:sz w:val="21"/>
          <w:szCs w:val="21"/>
          <w:lang w:eastAsia="ar-SA"/>
        </w:rPr>
        <w:t>: </w:t>
      </w:r>
      <w:r w:rsidRPr="00E81070">
        <w:rPr>
          <w:rFonts w:ascii="Arial" w:eastAsia="Times New Roman" w:hAnsi="Arial" w:cs="Arial"/>
          <w:b/>
          <w:bCs/>
          <w:color w:val="5F6368"/>
          <w:sz w:val="21"/>
          <w:szCs w:val="21"/>
          <w:lang w:eastAsia="ar-SA"/>
        </w:rPr>
        <w:t>Валяние из шерсти</w:t>
      </w:r>
      <w:r w:rsidRPr="00E81070">
        <w:rPr>
          <w:rFonts w:ascii="Arial" w:eastAsia="Times New Roman" w:hAnsi="Arial" w:cs="Arial"/>
          <w:color w:val="4D5156"/>
          <w:sz w:val="21"/>
          <w:szCs w:val="21"/>
          <w:lang w:eastAsia="ar-SA"/>
        </w:rPr>
        <w:t>. Самое полное и понятное пошаговое руководство для начинающих. Автор: Храпова, Барц, Маслова. Аннотация, ...</w:t>
      </w:r>
    </w:p>
    <w:p w:rsidR="00E81070" w:rsidRPr="00E81070" w:rsidRDefault="00E81070" w:rsidP="00E81070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color w:val="202124"/>
          <w:sz w:val="21"/>
          <w:szCs w:val="21"/>
          <w:lang w:val="en-US" w:eastAsia="ar-SA"/>
        </w:rPr>
      </w:pP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ar-SA"/>
        </w:rPr>
      </w:pPr>
      <w:r w:rsidRPr="00E81070">
        <w:rPr>
          <w:rFonts w:ascii="Arial" w:eastAsia="Times New Roman" w:hAnsi="Arial" w:cs="Arial"/>
          <w:b/>
          <w:bCs/>
          <w:color w:val="5F6368"/>
          <w:sz w:val="21"/>
          <w:szCs w:val="21"/>
          <w:lang w:eastAsia="ar-SA"/>
        </w:rPr>
        <w:t>5.Валяние из шерсти</w:t>
      </w:r>
      <w:r w:rsidRPr="00E81070">
        <w:rPr>
          <w:rFonts w:ascii="Arial" w:eastAsia="Times New Roman" w:hAnsi="Arial" w:cs="Arial"/>
          <w:color w:val="4D5156"/>
          <w:sz w:val="21"/>
          <w:szCs w:val="21"/>
          <w:lang w:eastAsia="ar-SA"/>
        </w:rPr>
        <w:t>. Самое полное и понятное пошаговое руководство для начинающих | Маслова Наталья Владимировна, Барц Диана Руслановна | Электронная </w:t>
      </w:r>
      <w:r w:rsidRPr="00E81070">
        <w:rPr>
          <w:rFonts w:ascii="Arial" w:eastAsia="Times New Roman" w:hAnsi="Arial" w:cs="Arial"/>
          <w:b/>
          <w:bCs/>
          <w:color w:val="5F6368"/>
          <w:sz w:val="21"/>
          <w:szCs w:val="21"/>
          <w:lang w:eastAsia="ar-SA"/>
        </w:rPr>
        <w:t>книга</w:t>
      </w:r>
      <w:r w:rsidRPr="00E81070">
        <w:rPr>
          <w:rFonts w:ascii="Arial" w:eastAsia="Times New Roman" w:hAnsi="Arial" w:cs="Arial"/>
          <w:color w:val="202124"/>
          <w:sz w:val="24"/>
          <w:szCs w:val="24"/>
          <w:lang w:eastAsia="ar-SA"/>
        </w:rPr>
        <w:t xml:space="preserve"> </w:t>
      </w:r>
      <w:r w:rsidRPr="00E81070">
        <w:rPr>
          <w:rFonts w:ascii="Times New Roman" w:eastAsia="Times New Roman" w:hAnsi="Times New Roman" w:cs="Times New Roman"/>
          <w:color w:val="202124"/>
          <w:sz w:val="24"/>
          <w:szCs w:val="24"/>
          <w:lang w:eastAsia="ar-SA"/>
        </w:rPr>
        <w:fldChar w:fldCharType="begin"/>
      </w:r>
      <w:r w:rsidRPr="00E81070">
        <w:rPr>
          <w:rFonts w:ascii="Times New Roman" w:eastAsia="Times New Roman" w:hAnsi="Times New Roman" w:cs="Times New Roman"/>
          <w:color w:val="202124"/>
          <w:sz w:val="24"/>
          <w:szCs w:val="24"/>
          <w:lang w:eastAsia="ar-SA"/>
        </w:rPr>
        <w:instrText xml:space="preserve"> HYPERLINK "</w:instrText>
      </w:r>
    </w:p>
    <w:p w:rsidR="00E81070" w:rsidRPr="00E81070" w:rsidRDefault="00E81070" w:rsidP="00E81070">
      <w:pPr>
        <w:keepNext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270" w:after="45" w:line="240" w:lineRule="auto"/>
        <w:jc w:val="both"/>
        <w:outlineLvl w:val="2"/>
        <w:rPr>
          <w:rFonts w:ascii="Calibri Light" w:eastAsia="Times New Roman" w:hAnsi="Calibri Light" w:cs="Times New Roman"/>
          <w:sz w:val="30"/>
          <w:szCs w:val="30"/>
          <w:lang w:eastAsia="ar-SA"/>
        </w:rPr>
      </w:pPr>
      <w:r w:rsidRPr="00E81070">
        <w:rPr>
          <w:rFonts w:ascii="Arial" w:eastAsia="Times New Roman" w:hAnsi="Arial" w:cs="Arial"/>
          <w:color w:val="0000FF"/>
          <w:sz w:val="30"/>
          <w:szCs w:val="30"/>
          <w:lang w:eastAsia="ar-SA"/>
        </w:rPr>
        <w:instrText>Книги по валянию из шерсти</w:instrText>
      </w:r>
    </w:p>
    <w:p w:rsidR="00E81070" w:rsidRPr="00E81070" w:rsidRDefault="00E81070" w:rsidP="00E81070">
      <w:pPr>
        <w:widowControl w:val="0"/>
        <w:shd w:val="clear" w:color="auto" w:fill="FFFFFF"/>
        <w:suppressAutoHyphens/>
        <w:autoSpaceDE w:val="0"/>
        <w:spacing w:after="0" w:line="240" w:lineRule="auto"/>
        <w:ind w:left="720" w:right="180"/>
        <w:jc w:val="both"/>
        <w:textAlignment w:val="center"/>
        <w:rPr>
          <w:rFonts w:ascii="Arial" w:eastAsia="Times New Roman" w:hAnsi="Arial" w:cs="Arial"/>
          <w:color w:val="0000FF"/>
          <w:sz w:val="18"/>
          <w:szCs w:val="18"/>
          <w:bdr w:val="single" w:sz="6" w:space="0" w:color="ECEDEF" w:frame="1"/>
          <w:shd w:val="clear" w:color="auto" w:fill="F1F3F4"/>
          <w:lang w:eastAsia="ar-SA"/>
        </w:rPr>
      </w:pP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FF"/>
          <w:sz w:val="18"/>
          <w:szCs w:val="18"/>
          <w:lang w:eastAsia="ar-SA"/>
        </w:rPr>
      </w:pPr>
      <w:r w:rsidRPr="00E81070">
        <w:rPr>
          <w:rFonts w:ascii="Arial" w:eastAsia="Times New Roman" w:hAnsi="Arial" w:cs="Arial"/>
          <w:color w:val="202124"/>
          <w:sz w:val="21"/>
          <w:szCs w:val="21"/>
          <w:lang w:eastAsia="ar-SA"/>
        </w:rPr>
        <w:instrText>Ярмарка Мастеров</w:instrText>
      </w:r>
      <w:r w:rsidRPr="00E81070">
        <w:rPr>
          <w:rFonts w:ascii="Arial" w:eastAsia="Times New Roman" w:hAnsi="Arial" w:cs="Arial"/>
          <w:color w:val="0000FF"/>
          <w:sz w:val="18"/>
          <w:szCs w:val="18"/>
          <w:lang w:eastAsia="ar-SA"/>
        </w:rPr>
        <w:instrText xml:space="preserve">  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https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>://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www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>.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livemaster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>.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ru 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 xml:space="preserve">› 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popular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 xml:space="preserve"> › 107359-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knigi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>-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val="en-US" w:eastAsia="ar-SA"/>
        </w:rPr>
        <w:instrText>p</w:instrText>
      </w:r>
      <w:r w:rsidRPr="00E81070">
        <w:rPr>
          <w:rFonts w:ascii="Arial" w:eastAsia="Times New Roman" w:hAnsi="Arial" w:cs="Arial"/>
          <w:color w:val="4D5156"/>
          <w:sz w:val="18"/>
          <w:szCs w:val="18"/>
          <w:lang w:eastAsia="ar-SA"/>
        </w:rPr>
        <w:instrText>...</w:instrText>
      </w:r>
    </w:p>
    <w:p w:rsidR="00E81070" w:rsidRPr="00E81070" w:rsidRDefault="00E81070" w:rsidP="00E81070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E81070">
        <w:rPr>
          <w:rFonts w:ascii="Times New Roman" w:eastAsia="Times New Roman" w:hAnsi="Times New Roman" w:cs="Times New Roman"/>
          <w:color w:val="202124"/>
          <w:sz w:val="24"/>
          <w:szCs w:val="24"/>
          <w:lang w:eastAsia="ar-SA"/>
        </w:rPr>
        <w:instrText xml:space="preserve">" </w:instrText>
      </w:r>
      <w:r w:rsidRPr="00E81070">
        <w:rPr>
          <w:rFonts w:ascii="Times New Roman" w:eastAsia="Times New Roman" w:hAnsi="Times New Roman" w:cs="Times New Roman"/>
          <w:color w:val="202124"/>
          <w:sz w:val="24"/>
          <w:szCs w:val="24"/>
          <w:lang w:eastAsia="ar-SA"/>
        </w:rPr>
        <w:fldChar w:fldCharType="separate"/>
      </w:r>
    </w:p>
    <w:p w:rsidR="00E81070" w:rsidRPr="00E81070" w:rsidRDefault="00E81070" w:rsidP="00E81070">
      <w:pPr>
        <w:keepNext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270" w:after="45" w:line="240" w:lineRule="auto"/>
        <w:jc w:val="both"/>
        <w:outlineLvl w:val="2"/>
        <w:rPr>
          <w:rFonts w:ascii="Calibri Light" w:eastAsia="Times New Roman" w:hAnsi="Calibri Light" w:cs="Times New Roman"/>
          <w:color w:val="0000FF"/>
          <w:sz w:val="30"/>
          <w:szCs w:val="30"/>
          <w:u w:val="single"/>
          <w:lang w:eastAsia="ar-SA"/>
        </w:rPr>
      </w:pPr>
      <w:r w:rsidRPr="00E81070">
        <w:rPr>
          <w:rFonts w:ascii="Arial" w:eastAsia="Times New Roman" w:hAnsi="Arial" w:cs="Arial"/>
          <w:color w:val="0000FF"/>
          <w:sz w:val="30"/>
          <w:szCs w:val="30"/>
          <w:u w:val="single"/>
          <w:lang w:eastAsia="ar-SA"/>
        </w:rPr>
        <w:t>Книги по валянию из шерсти</w:t>
      </w:r>
    </w:p>
    <w:p w:rsidR="00E81070" w:rsidRPr="00E81070" w:rsidRDefault="00E81070" w:rsidP="00E81070">
      <w:pPr>
        <w:widowControl w:val="0"/>
        <w:shd w:val="clear" w:color="auto" w:fill="FFFFFF"/>
        <w:suppressAutoHyphens/>
        <w:autoSpaceDE w:val="0"/>
        <w:spacing w:after="0" w:line="240" w:lineRule="auto"/>
        <w:ind w:left="720" w:right="180"/>
        <w:jc w:val="both"/>
        <w:textAlignment w:val="center"/>
        <w:rPr>
          <w:rFonts w:ascii="Arial" w:eastAsia="Times New Roman" w:hAnsi="Arial" w:cs="Arial"/>
          <w:color w:val="0000FF"/>
          <w:sz w:val="18"/>
          <w:szCs w:val="18"/>
          <w:u w:val="single"/>
          <w:bdr w:val="single" w:sz="6" w:space="0" w:color="ECEDEF" w:frame="1"/>
          <w:shd w:val="clear" w:color="auto" w:fill="F1F3F4"/>
          <w:lang w:eastAsia="ar-SA"/>
        </w:rPr>
      </w:pP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</w:pPr>
      <w:r w:rsidRPr="00E81070">
        <w:rPr>
          <w:rFonts w:ascii="Arial" w:eastAsia="Times New Roman" w:hAnsi="Arial" w:cs="Arial"/>
          <w:color w:val="0000FF"/>
          <w:sz w:val="21"/>
          <w:szCs w:val="21"/>
          <w:u w:val="single"/>
          <w:lang w:eastAsia="ar-SA"/>
        </w:rPr>
        <w:t>Ярмарка Мастеров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 xml:space="preserve">  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https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://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www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.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livemaster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.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ru 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 xml:space="preserve">› 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popular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 xml:space="preserve"> › 107359-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knigi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-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ar-SA"/>
        </w:rPr>
        <w:t>p</w:t>
      </w:r>
      <w:r w:rsidRPr="00E81070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...</w:t>
      </w:r>
    </w:p>
    <w:p w:rsidR="00E81070" w:rsidRPr="00E81070" w:rsidRDefault="00E81070" w:rsidP="00E81070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color w:val="202124"/>
          <w:sz w:val="24"/>
          <w:szCs w:val="24"/>
          <w:lang w:eastAsia="ar-SA"/>
        </w:rPr>
      </w:pPr>
      <w:r w:rsidRPr="00E81070">
        <w:rPr>
          <w:rFonts w:ascii="Times New Roman" w:eastAsia="Times New Roman" w:hAnsi="Times New Roman" w:cs="Times New Roman"/>
          <w:color w:val="202124"/>
          <w:sz w:val="24"/>
          <w:szCs w:val="24"/>
          <w:lang w:eastAsia="ar-SA"/>
        </w:rPr>
        <w:fldChar w:fldCharType="end"/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Данилова Е. «Пальчиковые игры»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Ермакова И.А."Развиваем мелкую моторику у малышей";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Любина Г. Рука развивает мозг. Журнал «Ребенок в детском саду», №6, 2003г., № 1, 2004 г.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 моторика в психофизическом развитии детей. Журнал «Дошкольное воспитание» №1, 2005 г.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Новикова О. Веселые пальчиковые игры, Москва-Санкт-Петербург, из-во «Сова», 2005г.</w:t>
      </w:r>
    </w:p>
    <w:p w:rsidR="00E81070" w:rsidRPr="00E81070" w:rsidRDefault="00E81070" w:rsidP="00E8107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Пилюгина Э.Г. «Сенсорные способности малыша» - М.: «Мозаика-Синтез», 2003;</w:t>
      </w:r>
    </w:p>
    <w:p w:rsidR="00E81070" w:rsidRPr="00E81070" w:rsidRDefault="00E81070" w:rsidP="00E81070">
      <w:pPr>
        <w:shd w:val="clear" w:color="auto" w:fill="FFFFFF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 на развитие мелкой моторики рук [Электронный ресурс]. – 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http://www.baby2000.ru/um/motorika.html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Книги по валянию из шерсти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Ярмарка Мастеров  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https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://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www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livemaster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 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› 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popular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› 107359-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knigi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p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..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[Электронный ресурс]. – 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http://www.rakushka66.ru/index.php?option=com_content&amp;view=article&amp;id=130&amp;Itemid=132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малыша с 1 года [Электронный ресурс]. – 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http://www.kengyru.ru/melkaya-motorika-razvitie-melkoi-motoriki-v-godik.htm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рук у детей раннего возраста [Электронный ресурс]. – 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http://festival.1september.ru/articles/581288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у детей [Электронный ресурс]. – 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http://proigrushku.ru/razvitie-melkoj-motoriki-u-detej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 у детей [Электронный ресурс]. – Режим доступа: 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http://malutka.net/razvitie-melkoi-motoriki-u-detei</w:t>
      </w:r>
    </w:p>
    <w:p w:rsidR="00E81070" w:rsidRPr="00E81070" w:rsidRDefault="00E81070" w:rsidP="00E81070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моторики у детей [Электронный ресурс]. – Режим доступа:</w:t>
      </w:r>
      <w:r w:rsidRPr="00E8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http://adalin.mospsy.ru/l_01_11.shtml</w:t>
      </w:r>
    </w:p>
    <w:p w:rsidR="00E31CF2" w:rsidRDefault="00E31CF2">
      <w:bookmarkStart w:id="0" w:name="_GoBack"/>
      <w:bookmarkEnd w:id="0"/>
    </w:p>
    <w:sectPr w:rsidR="00E3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728C"/>
    <w:multiLevelType w:val="multilevel"/>
    <w:tmpl w:val="4E94E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843CC"/>
    <w:multiLevelType w:val="multilevel"/>
    <w:tmpl w:val="33CE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70"/>
    <w:rsid w:val="00E31CF2"/>
    <w:rsid w:val="00E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BEE73-D0AB-44A5-A757-18E0DA7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3213</Words>
  <Characters>18318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1</cp:revision>
  <dcterms:created xsi:type="dcterms:W3CDTF">2023-11-07T01:46:00Z</dcterms:created>
  <dcterms:modified xsi:type="dcterms:W3CDTF">2023-11-07T01:47:00Z</dcterms:modified>
</cp:coreProperties>
</file>