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DCD" w:rsidRDefault="00681DCD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МО «Бичурский район»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81DCD" w:rsidRDefault="00681DCD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Муниципальное бюджетное образовательное дошкольное учреждение </w:t>
      </w:r>
    </w:p>
    <w:p w:rsidR="00681DCD" w:rsidRDefault="00681DCD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етский сад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«Ёлочка»</w:t>
      </w:r>
    </w:p>
    <w:p w:rsidR="00681DCD" w:rsidRDefault="00681DCD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81DCD" w:rsidRDefault="00681DCD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81DCD" w:rsidRDefault="00681DCD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81DCD" w:rsidRDefault="00681DCD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81DCD" w:rsidRDefault="00681DCD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81DCD" w:rsidRDefault="00681DCD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81DCD" w:rsidRDefault="00681DCD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Проект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52"/>
          <w:szCs w:val="52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«Чтобы сильным быть сполна, физкультура нам нужна!»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52"/>
          <w:szCs w:val="52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Default="00681DCD" w:rsidP="00681DCD">
      <w:pPr>
        <w:shd w:val="clear" w:color="auto" w:fill="FFFFFF"/>
        <w:spacing w:after="0" w:line="294" w:lineRule="atLeast"/>
        <w:jc w:val="center"/>
        <w:rPr>
          <w:rFonts w:ascii="Monotype Corsiva" w:eastAsia="Times New Roman" w:hAnsi="Monotype Corsiva" w:cs="Arial"/>
          <w:b/>
          <w:bCs/>
          <w:sz w:val="72"/>
          <w:szCs w:val="72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94" w:lineRule="atLeast"/>
        <w:jc w:val="center"/>
        <w:rPr>
          <w:rFonts w:ascii="Monotype Corsiva" w:eastAsia="Times New Roman" w:hAnsi="Monotype Corsiva" w:cs="Arial"/>
          <w:bCs/>
          <w:sz w:val="72"/>
          <w:szCs w:val="72"/>
          <w:lang w:eastAsia="ru-RU"/>
        </w:rPr>
      </w:pPr>
    </w:p>
    <w:p w:rsidR="00681DCD" w:rsidRDefault="00681DCD" w:rsidP="00681DCD">
      <w:pPr>
        <w:shd w:val="clear" w:color="auto" w:fill="FFFFFF"/>
        <w:spacing w:after="0" w:line="294" w:lineRule="atLeast"/>
        <w:jc w:val="center"/>
        <w:rPr>
          <w:rFonts w:ascii="Monotype Corsiva" w:eastAsia="Times New Roman" w:hAnsi="Monotype Corsiva" w:cs="Arial"/>
          <w:b/>
          <w:bCs/>
          <w:sz w:val="72"/>
          <w:szCs w:val="72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45" w:lineRule="atLeast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45" w:lineRule="atLeast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45" w:lineRule="atLeast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45" w:lineRule="atLeast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:rsidR="00681DCD" w:rsidRDefault="00681DCD" w:rsidP="00681DCD">
      <w:pPr>
        <w:shd w:val="clear" w:color="auto" w:fill="FFFFFF"/>
        <w:spacing w:after="0" w:line="245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81D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Подготовила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воспитатель </w:t>
      </w:r>
    </w:p>
    <w:p w:rsidR="00681DCD" w:rsidRPr="00681DCD" w:rsidRDefault="00202242" w:rsidP="00681DCD">
      <w:pPr>
        <w:shd w:val="clear" w:color="auto" w:fill="FFFFFF"/>
        <w:spacing w:after="0" w:line="245" w:lineRule="atLeast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Шубина Е.В</w:t>
      </w:r>
      <w:bookmarkStart w:id="0" w:name="_GoBack"/>
      <w:bookmarkEnd w:id="0"/>
      <w:r w:rsidR="00681DC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681DCD" w:rsidRDefault="00681DCD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Default="00681DCD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Default="00681DCD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Default="00681DCD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81DCD" w:rsidRDefault="009B6E5D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п.Потанино</w:t>
      </w:r>
      <w:proofErr w:type="spellEnd"/>
      <w:r w:rsid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Проект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Тема: «Чтобы сильным быть сполна, физкультура нам нужна!»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Участники проекта:</w:t>
      </w:r>
      <w:r w:rsidR="00202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="00202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воспитанники  старшей</w:t>
      </w:r>
      <w:proofErr w:type="gramEnd"/>
      <w:r w:rsidR="00202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группы, воспитатели, родители воспитанников.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проекта: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интерес и осознанное выполнение воспитанниками основных движений.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Накопление и обогащение двигательного опыта детей (овладение основными движениями).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Совершенствование физических качеств (скоростных, силовых, гибкости, выносливости, координации) в разнообразных формах двигательной деятельности.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умения осознанно выполнять движения.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Развитие интереса к физической культуре.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Воспитывать целеустремлённость, организованность, инициативность, стремление участвовать в играх с элементами соревнований, играх-эстафетах.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Сроки проведения: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9B6E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долгосрочный с</w:t>
      </w:r>
      <w:r w:rsidR="00202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01.09.2021</w:t>
      </w:r>
      <w:r w:rsidR="003718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 по 2</w:t>
      </w:r>
      <w:r w:rsidR="00202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0.05.2023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Актуальность проекта: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всестороннего развития дошкольников чрезвычайно важно своевременно и качественно овладевать разнообразными движениями, в первую очередь основными их видами – бегом, ходьбой, прыжками, метанием, лазаньем, без которых нельзя активно участвовать в подвижных играх, а в дальнейшем успешно заниматься </w:t>
      </w:r>
      <w:hyperlink r:id="rId5" w:history="1">
        <w:r w:rsidRPr="00681DCD">
          <w:rPr>
            <w:rFonts w:ascii="Times New Roman" w:eastAsia="Times New Roman" w:hAnsi="Times New Roman" w:cs="Times New Roman"/>
            <w:color w:val="00000A"/>
            <w:sz w:val="27"/>
            <w:szCs w:val="27"/>
            <w:lang w:eastAsia="ru-RU"/>
          </w:rPr>
          <w:t>спортом</w:t>
        </w:r>
      </w:hyperlink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Усвоение детьми навыков этих движений, овладение правильными способами их выполнения обогащает двигательный опыт, необходимый в игровой деятельности, разнообразных жизненных ситуациях, труде и быту. Упражнения в основных видах движений расширяют диапазон двигательных способностей детей, облегчают в дальнейшем усвоение школьной программы по физической культуре. Эти движения составляют основу комплекса ГТО для детей 7-9 лет, подготовка к которому может начинаться уже в детском саду.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Ожидаемые результаты: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 детей: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ответственное отношение к качественному выполнению основных движений; развитие активности, самостоятельности; воспитание осознанного отношения к занятиям физической культуры, самореализация.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 педагога: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повышение профессионализма; внедрение новых технологий в работе с детьми и родителями; личностный и профессиональный рост.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 родителей: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повышение уровня личностного сознания, укрепление взаимоотношений между детьми и родителями.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План: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этап – подготовительный: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Выделение проблемы: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Некачественное выполнение детьми основных движений может сказаться на результатах в спортивных </w:t>
      </w:r>
      <w:proofErr w:type="gramStart"/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соревнований следовательно</w:t>
      </w:r>
      <w:proofErr w:type="gramEnd"/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только через осознанное, качественное и добросовестное выполнение основных движений можно добиться отличных результатов в спортивных соревнованиях «Весёлые старты» между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воспитанниками старшей группы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этап – планирование проекта: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Совместно с воспитанниками определение цели проекта.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Планирование предстоящей деятельности с воспитанниками.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Планирование воспитателем разнообразных видов деятельности с дошкольниками.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Планирование совместной деятельности с музыкальным руководителем, инструктором по физической культуре, родителями воспитанников по теме проекта.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Подбор методической литературы, детской литературы (энциклопедии, художественной литературы) по теме проекта; дидактических пособий; физкультурного оборудования и спортивного инвентаря.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этап – реализация проекта: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</w:t>
      </w:r>
      <w:proofErr w:type="gramStart"/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Мониторинг(</w:t>
      </w:r>
      <w:proofErr w:type="gramEnd"/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диагностика физических развитий)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2.Непосредственно образовательная деятельность по физической культуре.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3.Утренняя гимнастика.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4.Прослушивание музыкальных произведений: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олимпийский марш;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спортивный марш;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гимн Российской Федерации;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физкультурные марши.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5.Индивидуальная работа по закреплению качеств основных движений: прыжки на скакалке, ходьба по канату различными способами, сбивание кеглей и т.д.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Сентябрь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1.Беседа о здоровом образе жизни: «Что такое здоровье?»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2.Участие в викторин- конкурсе «О, спорт – ты жизнь!»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Октябрь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1.Родительское </w:t>
      </w:r>
      <w:proofErr w:type="gramStart"/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собрание :</w:t>
      </w:r>
      <w:proofErr w:type="gramEnd"/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«Развитие осознанного отношения к здоровью у детей дошкольного возраста»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="00E94C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Спортивный праздник «Осенний урожай»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Ноябрь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1.День Открытых Дверей: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утренняя гимнастика;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2.Игры – </w:t>
      </w:r>
      <w:proofErr w:type="gramStart"/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загадки :</w:t>
      </w:r>
      <w:proofErr w:type="gramEnd"/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«Правильно ли я выполняю физические упражнения»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Декабрь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1.Изобразительная деятельность на тему: «Как я занимаюсь физкультурой».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2.Придумывание детей своих физических упражнений для освоения основных движений.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Январь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1.Игра – загадка по теме: «Для каждого вида основных движений необходимо определить спортивное оборудование?»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Февраль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1.Анкетирование родителей «Приобщение детей к здоровому образу жизни».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Развлечение «Мы – юные солдаты!»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Март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1.Беседа «Физкультура для здоровья».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Апрель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1.Неделя здоровья: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зарядка на улице;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спортивные соревнования между группами «Веселые старты».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Сюжетно-ролевая игра «Тренажёрный зал».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Май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Мониторинг(</w:t>
      </w:r>
      <w:proofErr w:type="gramEnd"/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диагностика физических развитий)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Результаты проекта: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Осознанное выполнение основных движений в различных ситуациях создало большие возможности для проявления детьми инициативы и творчества, свободы в применении движений и уверенных действиях в игровых и жизненных ситуациях.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Осознанное выполнение основных движен</w:t>
      </w:r>
      <w:r w:rsidR="003718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ий помогло победить в спортивном празднике «Осенний урожай»</w:t>
      </w:r>
    </w:p>
    <w:p w:rsidR="00E94C3B" w:rsidRDefault="00E94C3B" w:rsidP="002022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94C3B" w:rsidRPr="00417C0F" w:rsidRDefault="00E94C3B" w:rsidP="00E94C3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Сценарий осеннего спорт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ивного праздника «Осенний 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урожай </w:t>
      </w:r>
      <w:r w:rsidRPr="00417C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»</w:t>
      </w:r>
      <w:proofErr w:type="gramEnd"/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Расширять представления детей об осени с помощью игр и полученных умений на физкультурных занятиях.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E94C3B" w:rsidRPr="00417C0F" w:rsidRDefault="00E94C3B" w:rsidP="00E94C3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Формировать у детей желание участвовать в спортивных играх; воспитывать командный дух.</w:t>
      </w:r>
    </w:p>
    <w:p w:rsidR="00E94C3B" w:rsidRPr="00417C0F" w:rsidRDefault="00E94C3B" w:rsidP="00E94C3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двигательные навыки, интерес к спортивным развлечениям.</w:t>
      </w:r>
    </w:p>
    <w:p w:rsidR="00E94C3B" w:rsidRPr="00417C0F" w:rsidRDefault="00E94C3B" w:rsidP="00E94C3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Вовлекать детей в процесс подготовки развлечений.</w:t>
      </w:r>
    </w:p>
    <w:p w:rsidR="00E94C3B" w:rsidRPr="00417C0F" w:rsidRDefault="00E94C3B" w:rsidP="00E94C3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Закреплять знания о сезонных признаках и о труде людей осенью.</w:t>
      </w:r>
    </w:p>
    <w:p w:rsidR="00E94C3B" w:rsidRPr="00417C0F" w:rsidRDefault="00E94C3B" w:rsidP="00E94C3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любознательность, интерес, создавать радостную и доброжелательную атмосферу в детском коллективе.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Оборудование, инвентарь:</w:t>
      </w: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2 флажка, 2 стула, 2 корзинки, овощи фрукты – по одному на каждого ребёнка; кубики по одному на каждого ребёнка, 2 веревочки, эмблемы для команд </w:t>
      </w:r>
      <w:r w:rsidRPr="00417C0F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Фонограммы:</w:t>
      </w: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«Марш физкультурника», «Дождь», «Эстафетная музыка» - для проведения эстафет</w:t>
      </w:r>
    </w:p>
    <w:p w:rsidR="00E94C3B" w:rsidRPr="00417C0F" w:rsidRDefault="00E94C3B" w:rsidP="00E94C3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Участвуют две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команды  </w:t>
      </w:r>
      <w:proofErr w:type="spellStart"/>
      <w:r w:rsidRPr="00417C0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Команды</w:t>
      </w:r>
      <w:proofErr w:type="spellEnd"/>
      <w:proofErr w:type="gramEnd"/>
      <w:r w:rsidRPr="00417C0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строятся.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</w:t>
      </w: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Наш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спортивный </w:t>
      </w: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стадион</w:t>
      </w:r>
      <w:proofErr w:type="gramEnd"/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Всех спортсменов-ребят приглашает он.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Осень, осень пришла,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Любит осенью играть веселая детвора.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Сегодня мы собрались, чтобы еще раз убедиться, какими вы выросли крепкими, здоровыми, сильными, ловкими и умными.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представляю участников осенних игр: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Приветствие команд.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Команда «Листики» приветствует команду «Капельки» </w:t>
      </w: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</w:t>
      </w:r>
      <w:r w:rsidRPr="00417C0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«</w:t>
      </w:r>
      <w:proofErr w:type="spellStart"/>
      <w:r w:rsidRPr="00417C0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Физкулът</w:t>
      </w:r>
      <w:proofErr w:type="spellEnd"/>
      <w:r w:rsidRPr="00417C0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-привет!»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Команда «Капелька» приветствует команду «Листики» </w:t>
      </w:r>
      <w:proofErr w:type="gramStart"/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</w:t>
      </w:r>
      <w:r w:rsidRPr="00417C0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 «</w:t>
      </w:r>
      <w:proofErr w:type="spellStart"/>
      <w:proofErr w:type="gramEnd"/>
      <w:r w:rsidRPr="00417C0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Физкулът</w:t>
      </w:r>
      <w:proofErr w:type="spellEnd"/>
      <w:r w:rsidRPr="00417C0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-привет!»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</w:t>
      </w: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Осенью птицы улетели на юг, медведь, ёжик, барсук и насекомые легли на зиму в спячку. А люди трудятся. В дождь и в холод они ходят на работу. Сегодня у нас необычные соревнования, они посвящены всему, что связано с трудом.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</w:t>
      </w: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Внимание, внимание, начинаем наши осенние соревнования!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И первое задание для разминки: «Чья команда первой построится?» (Проверим реакцию и организованность ребят.)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Под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звуки музыки дети гуляют по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стадиону </w:t>
      </w: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  <w:proofErr w:type="gramEnd"/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последним аккордом команды должны быстро построиться.     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Как известно, осенью собирают урожай. Люди работают на полях. Работы много, а рук не хватает. Поможем и покажем, какие мы быстрые. «Передача эстафетного флажка».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</w:t>
      </w: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поле приехали, будем собирать урожай. 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Эстафета «Сбор урожая»:</w:t>
      </w: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бег, перенести по одному предмету (овощи и фрукты). Овощи и фрукты переносим в обруч. Одна команда собирает овощи, другая – фрукты.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4. </w:t>
      </w: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Урожай в этом году уродился на славу, не хватает овощных баз, чтобы его сохранить. Что же делать? Правильно, построить новые. А кто их будет строить?</w:t>
      </w:r>
    </w:p>
    <w:p w:rsidR="00E94C3B" w:rsidRPr="00417C0F" w:rsidRDefault="00E94C3B" w:rsidP="00E94C3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«Строители»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Дети встают друг за другом в две колонны. Около каждой колонны – стул, напротив каждой колонны тоже стул – с кубиками (по числу играющих детей). По сигналу воспитателя первые игроки бегут к стулу, берут по одному кубику, несут на свой стул и становятся за последним игроком. Как только прибежал игрок и положил кубик, отправляется следующий игрок. Все игроки, начиная со второго, должны ставить кубик на кубик, чтобы «башня» не упала. Побеждает команда, которая перенесет </w:t>
      </w:r>
      <w:proofErr w:type="gramStart"/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кубики</w:t>
      </w:r>
      <w:proofErr w:type="gramEnd"/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чья постройка не упадет.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</w:t>
      </w: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Отлично! Овощные базы построили. Теперь всю зиму будем питаться свежими овощами и фруктами. С овощных баз продукты попадают куда? (на прилавки магазинов). У нас два магазина. Магазин «Овощи» и магазин «Фрукты»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Эстафета «Отвези продукты в магазин». </w:t>
      </w: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отбирают себе нужные продукты и отвозят их в магазин.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6. </w:t>
      </w: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осенью часто идут дожди. Вы об этом прекрасно знаете. И вот сейчас пошёл дождь (фонограмма «Дождь»). 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</w:t>
      </w: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17C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Дождь закончился, но вернуться в детский сад невозможно, так как кругом от проливного дождя образовалось болото. Что же делать? Придумала. Давайте представим, что на дорогах остались небольшие островки, и мы по ним прыжками переправимся на другую сторону.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Эстафета «Переправа»</w:t>
      </w:r>
    </w:p>
    <w:p w:rsidR="00E94C3B" w:rsidRPr="00417C0F" w:rsidRDefault="00E94C3B" w:rsidP="00E94C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Ну, вот мы снова в нашем родном детском саду.</w:t>
      </w:r>
    </w:p>
    <w:p w:rsidR="00681DCD" w:rsidRPr="00202242" w:rsidRDefault="00E94C3B" w:rsidP="002022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17C0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Подведение итога развлечения и медали с изобр</w:t>
      </w:r>
      <w:r w:rsidR="0020224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ажением команд остаются у детей</w:t>
      </w: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681DCD" w:rsidRPr="00681DCD" w:rsidRDefault="00681DCD" w:rsidP="00681DC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Родительское собрание: «Развитие осознанного отношения к здоровью у детей дошкольного возраста»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Охрана </w:t>
      </w:r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здоровья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детей- это</w:t>
      </w:r>
      <w:proofErr w:type="gramEnd"/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приоритетное направление деятельности всего общества, поскольку лишь </w:t>
      </w:r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здоровые дети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состоянии должным образом усваивать полученные знания и в будущем способны заниматься производительно-полезным трудом. Проблема сохранения </w:t>
      </w:r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здоровья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детей занимает значительное место в жизни общества, становится приоритетной национальной проблемой. Поэтому, достаточно закономерно, что в соответствии с законом РФ </w:t>
      </w:r>
      <w:r w:rsidRPr="00681DC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«Об образовании»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здоровье 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дошкольников отнесено к приоритетным направлениям государственной политики.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кто, как не </w:t>
      </w:r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родители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призваны принять самое активное участие в решении этой проблемы. Кто, как не папы и мамы, дедушки и бабушки, пестующие своих детей и внуков с пеленок; могут обеспечить им рациональное питание, приобщить их к спорту, уберечь от вредных привычек, научить правилам гигиены и главное – настроить самих ребят так, чтобы они без подсказок и напоминаний взрослых стремились жить разумно, правильно, не во вред, а на пользу своему </w:t>
      </w:r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здоровью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составляющие </w:t>
      </w:r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здорового образа жизни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оптимальный двигательный режим, рациональное питание, закаливание, личная гигиена, положительные эмоции, </w:t>
      </w:r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здоровье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сберегающие образовательные и коррекционные технологии.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Ребёнок в дошкольном возрасте должен находится в постоянном движении. Поэтому для ребёнка необходим двигательный режим.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Задачи двигательного 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режима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Охрана и укрепление </w:t>
      </w:r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здоровья детей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Формирование осознанного отношения к своему </w:t>
      </w:r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здоровью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Воспитание в детях, </w:t>
      </w:r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родителях потребности в здоровом образе жизни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Приобщение детей и взрослых к традициям большого спорта </w:t>
      </w:r>
      <w:r w:rsidRPr="00681DC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(лыжи, футбол, ритмика)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Развитие основных физических способностей </w:t>
      </w:r>
      <w:r w:rsidRPr="00681DC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(силу, быстроту, ловкость, выносливость и др.)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Способствовать усвоению правил соблюдения гигиенических норм и культуры быта.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Создание оптимального режима дня.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Правильное питание – это то, о чем должны заботиться </w:t>
      </w:r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родители в первую очередь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желая видеть своего ребенка </w:t>
      </w:r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здоровым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Родителям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нельзя забывать о том, что соблюдение режима питания – основа </w:t>
      </w:r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здорового образа жизни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Правильное питание организовать не просто. Нужно заботиться о том, чтобы в рационе ребенка правильно сочетались различные продукты и химические вещества.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менее важен для ребёнка является полноценный и </w:t>
      </w:r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здоровый сон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его недостатке у ребенка снижается внимание и работоспособность, появляется раздражительность, вспыльчивость, депрессия.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Таким образом, недостаток сна у дошкольника негативно отражается не только на его умственной деятельности, но и на </w:t>
      </w:r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здоровье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Здоровому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сну ребёнка 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способствуют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правильный режим сна по расписанию;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запрет дошкольника сидеть за час перед сном у телевизора или за компьютером;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отсутствие </w:t>
      </w:r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родительских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нравоучений пред сном, а тем более, наказаний </w:t>
      </w:r>
      <w:r w:rsidRPr="00681DC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(эмоции не способствую крепкому сну ребёнка)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регулярное проветривание детской комнаты вечером перед сном; отсутствие постороннего шума </w:t>
      </w:r>
      <w:r w:rsidRPr="00681DC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(музыка или громко работающий телевизор в соседней комнате)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Здоровьесберегающие</w:t>
      </w:r>
      <w:proofErr w:type="spellEnd"/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образовательные технологии – это системный подход к обучению и воспитанию, построенный на стремлении педагога не нанести ущерб </w:t>
      </w:r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здоровью ребёнка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 </w:t>
      </w:r>
      <w:proofErr w:type="spellStart"/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здоровьесберегающим</w:t>
      </w:r>
      <w:proofErr w:type="spellEnd"/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коррекционным технологиям 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относят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Технологии развития речи и зрительного восприятия;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-технологии массажа и самомассажа;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-Технологии по развитию общей мелкой моторики.</w:t>
      </w:r>
    </w:p>
    <w:p w:rsidR="00681DCD" w:rsidRPr="00681DCD" w:rsidRDefault="00681DCD" w:rsidP="0020224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Как сказал В. А. Сухомлинский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«Забота о </w:t>
      </w:r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здоровье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-это важнейший труд педагога и </w:t>
      </w:r>
      <w:r w:rsidRPr="00681DC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родителей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 жизнедеятельности бодрости детей зависит их духовная жизнь, мировоззрение, умственное развитие, прочность знаний, вера в свои силы…»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81D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81DCD" w:rsidRPr="00681DCD" w:rsidRDefault="00681DCD" w:rsidP="00681DC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</w:t>
      </w:r>
    </w:p>
    <w:p w:rsidR="00681DCD" w:rsidRDefault="00681DCD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АНКЕТА ДЛЯ РОДИТЕЛЕЙ</w:t>
      </w:r>
    </w:p>
    <w:p w:rsidR="00406E65" w:rsidRPr="00681DCD" w:rsidRDefault="00406E65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Default="00681DCD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681DC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УВАЖАЕМЫЕ РОДИТЕЛИ! ПРОСИМ ВАС ОТВЕТИТЬ НА ВОПРОСЫ АНКЕТЫ ПО ФИЗИЧЕСКОЛМУ ВОСПИТАНИЮ И ПРИОБЩЕНИЮ ДЕТЕЙ К ЗДОРОВОМУ ОБРАЗУ ЖИЗНИ.</w:t>
      </w:r>
    </w:p>
    <w:p w:rsidR="00406E65" w:rsidRPr="00681DCD" w:rsidRDefault="00406E65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06E65" w:rsidRDefault="00681DCD" w:rsidP="00681DC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1.ЧАСТО ЛИ БОЛЕЛ ВАШ </w:t>
      </w:r>
      <w:r w:rsidR="00406E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ДО ПОСЕЩЕНИЯ МБДОУ ДЕТСКИЙ САД «ЁЛОЧКА»?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2.ЧАСТО ЛИ БОЛЕЕТ</w:t>
      </w:r>
      <w:r w:rsidR="00406E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ВАШ РЕБЕНОК, ПОСЕЩАЯ </w:t>
      </w:r>
      <w:proofErr w:type="gramStart"/>
      <w:r w:rsidR="00406E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МБДОУ 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НАСТОЯЩЕЕ ВРЕМЯ?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3.ЕСЛИ "ДА", ТО ПО ВАШЕМУ МНЕНИЮ ПО КАКОЙ ПРИЧИНЕ?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-НАСЛЕДСТВЕННОСТЬ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-НЕДОСТАТОЧНОЕ ВОСПИТАНИЕ В СЕМЬЕ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-НЕДОСТАТОЧНОЕ ВНИМАНИЕ В ДЕТСКОМ САДУ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-ПРЕДРАСПОЛОЖЕННОСТЬ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4.УДОВЛЕТВОРЯЕТ ЛИ ВАС УХОД И МЕДИЦ</w:t>
      </w:r>
      <w:r w:rsidR="00406E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ИНСКОЕ ОБСЛУЖИВАНИЕ В МБДОУ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-МЕДИЦИНСКОЕ ОБСЛУЖИВАНИЕ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-СОБЛЮДЕНИЕ РЕЖИМА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-ПИТАНИЕ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-ПОЛНОЦЕННЫЙ СОН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-ПРОГУЛКИ НА СВЕЖЕМ ВОЗДУХЕ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-ИНФОРМИРОВАНИЕ О ПРОФИЛАКТИКЕ РАЗЛИЧНЫХ ЗАБОЛЕВАНИЙ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5.КАКИЕ ПОСОБИЯ ДЛЯ ФИЗИЧЕСКОГО РАЗВИТИЯ И ВОСПИТАНИЯ ЕСТЬ ДОМА?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6.ЕСТЬ ЛИ В БЛИЖАЙШЕМ ОКРУЖЕНИИ РЕБЕНКА ЛЮДИ, СТРАДАЮЩИЕ ВРЕДНЫМИ ПРИВЫЧКАМИ (ЕСЛИ ЕСТЬ, ТО КАКИМИ)?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7.КАК ЧАСТО ВЫ СОВМЕСТНО С ДЕТЬМИ ЗАНИМАЕТЕСЬ ФИЗКУЛЬТУРОЙ И СПОРТОМ?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8.КАКИЕ ВОПРОСЫ ВОЗНИКАЮТ В ФИЗИЧЕСКОМ </w:t>
      </w:r>
      <w:proofErr w:type="gramStart"/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ВОСПИТАНИИ  РЕБЕНКА</w:t>
      </w:r>
      <w:proofErr w:type="gramEnd"/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ДОМА?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9.ЗНАЕТЕ ЛИ ВЫ КАК УКРЕПИТЬ ЗДОРОВЬЕ СВРЕГО РЕБЕНКА?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10.КАКИЕ ВОПРОСЫ ВЫ ХОТЕЛИ БЫ ЗАДАТЬ ПО ФИЗИЧЕСКОМУ ВОСПИТАНИЮ И ПРИОБЩЕНИЮ ДЕТЕЙ К ЗДОРОВОМУ ОБРАЗУ ЖИЗНИ?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2022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</w:t>
      </w:r>
    </w:p>
    <w:p w:rsidR="00406E65" w:rsidRPr="00202242" w:rsidRDefault="00681DCD" w:rsidP="0020224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Фото отчет</w:t>
      </w:r>
    </w:p>
    <w:p w:rsidR="00406E65" w:rsidRDefault="00406E65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06E65" w:rsidRDefault="00406E65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06E65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 wp14:anchorId="2F642CA4" wp14:editId="476EEB85">
            <wp:extent cx="7146122" cy="401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0381" cy="402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E65" w:rsidRDefault="00406E65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06E65" w:rsidRDefault="00406E65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06E65" w:rsidRPr="00681DCD" w:rsidRDefault="00417C0F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6E6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7FB7DADF" wp14:editId="4B549A4B">
            <wp:extent cx="5940425" cy="3341346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Default="00681DCD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0C50" w:rsidRDefault="005F0C50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0C50" w:rsidRPr="00681DCD" w:rsidRDefault="005F0C50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6E6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6118BE6" wp14:editId="7A30C7B3">
            <wp:extent cx="5940425" cy="334137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DCD" w:rsidRDefault="00681DCD" w:rsidP="00681DC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7C0F" w:rsidRDefault="00417C0F" w:rsidP="00681DC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7C0F" w:rsidRDefault="00417C0F" w:rsidP="00681DC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7C0F" w:rsidRDefault="00417C0F" w:rsidP="00681DC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7C0F" w:rsidRDefault="00417C0F" w:rsidP="00681DC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7C0F" w:rsidRDefault="00417C0F" w:rsidP="00681DC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7C0F" w:rsidRPr="001F00B5" w:rsidRDefault="00417C0F" w:rsidP="00681DC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F00B5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Проводимые в МБДОУ мероприятия,</w:t>
      </w:r>
      <w:r w:rsidR="005F0C50" w:rsidRPr="001F00B5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способствующие сохранению и укр</w:t>
      </w:r>
      <w:r w:rsidRPr="001F00B5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е</w:t>
      </w:r>
      <w:r w:rsidR="005F0C50" w:rsidRPr="001F00B5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</w:t>
      </w:r>
      <w:r w:rsidRPr="001F00B5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лению здоровья </w:t>
      </w:r>
    </w:p>
    <w:p w:rsidR="00417C0F" w:rsidRDefault="00417C0F" w:rsidP="00681DC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7C0F" w:rsidRDefault="00417C0F" w:rsidP="00681DC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7C0F" w:rsidRDefault="00417C0F" w:rsidP="00681DC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7C0F" w:rsidRDefault="00417C0F" w:rsidP="00681DC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7C0F" w:rsidRDefault="005F0C50" w:rsidP="00681DC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6E6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B43F41D" wp14:editId="38F8DBB2">
            <wp:extent cx="8043621" cy="452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58645" cy="4532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C0F" w:rsidRDefault="00417C0F" w:rsidP="00681DC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7C0F" w:rsidRDefault="00417C0F" w:rsidP="00681DC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7C0F" w:rsidRDefault="00417C0F" w:rsidP="00681DC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7C0F" w:rsidRDefault="00417C0F" w:rsidP="00681DC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7C0F" w:rsidRPr="00681DCD" w:rsidRDefault="00417C0F" w:rsidP="00681DC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06E65" w:rsidRPr="00681DCD" w:rsidRDefault="00406E65" w:rsidP="00417C0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81DCD" w:rsidRPr="00681DCD" w:rsidRDefault="00681DCD" w:rsidP="00681DC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Default="005F0C50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6E6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31924224" wp14:editId="530029DB">
            <wp:extent cx="5940425" cy="33413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E65" w:rsidRDefault="00406E65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06E65" w:rsidRDefault="00406E65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06E65" w:rsidRDefault="00406E65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06E65" w:rsidRDefault="00406E65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06E65" w:rsidRDefault="00406E65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406E65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6E6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EAEB6F0" wp14:editId="2DF25279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C50" w:rsidRDefault="005F0C50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0C50" w:rsidRDefault="005F0C50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0C50" w:rsidRDefault="005F0C50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0C50" w:rsidRDefault="005F0C50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0C50" w:rsidRDefault="005F0C50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0C50" w:rsidRDefault="005F0C50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0C50" w:rsidRDefault="005F0C50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81DCD" w:rsidRPr="00681DCD" w:rsidRDefault="00681DCD" w:rsidP="00681DC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ПРИЛОЖЕНИЕ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E94C3B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Диагностика по физическому</w:t>
      </w:r>
      <w:r w:rsidR="00681DCD"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развитию детей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5F0C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старшей группы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итогам диагностики по физиче</w:t>
      </w:r>
      <w:r w:rsidR="00202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скому развитию выявлено: за 2022-23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учебный год стабильно наблюдается рост детей с высоким и средним уровнем физической подготовленности. Ребята с удовольствием занимаются физическими упражнениями, участвуют в подвижных играх. Движения детей стали мотивированными, дети научились понимать связь между характером движений и их целью – выполнение определенных задач. Дети отличаются высокой работоспособностью, они стали сильнее, выносливее, лов</w:t>
      </w:r>
      <w:r w:rsidR="00202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кими. В </w:t>
      </w:r>
      <w:proofErr w:type="gramStart"/>
      <w:r w:rsidR="00202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старшей  группе</w:t>
      </w:r>
      <w:proofErr w:type="gramEnd"/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некоторые дети затруднялись в строевых упражнениях, ОВД, ОРУ, не слышат счет, не всегда принимали правильно исходное положение, не соблюдали интервалы во время передвижения. Пути </w:t>
      </w:r>
      <w:r w:rsidR="002022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преодоления этих проблем строили</w:t>
      </w: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сь с учетом индивидуальных и возрастных особенностей детей. Ежедневная утренняя гимнастика, НОД 3раза в неделю, физкультурные минутки, музыкальное сопровождение, подвижные игры, игровые упражнения, праздники, развлечения разной тематики.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Индивидуальная работа: фронтальная, групповая, индивидуальная на НОД. Проводилась по формированию основных видов движений; по развитию физических качеств (бег с изменением темпа, в течении несколько минут); строевые упражнения; общеразвивающие упражнения на все группы мышц; игровые упражнения «Быстро возьми!», «Добеги до флажка».</w:t>
      </w:r>
    </w:p>
    <w:p w:rsidR="00681DCD" w:rsidRPr="00681DCD" w:rsidRDefault="00681DCD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Сводная таблица</w:t>
      </w:r>
    </w:p>
    <w:p w:rsidR="00681DCD" w:rsidRDefault="00681DCD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физической подготовленности детей </w:t>
      </w:r>
    </w:p>
    <w:p w:rsidR="005F0C50" w:rsidRDefault="005F0C50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F0C50" w:rsidRDefault="005F0C50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F0C50" w:rsidRDefault="005F0C50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F0C50" w:rsidRDefault="005F0C50" w:rsidP="00681DC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3371"/>
        <w:gridCol w:w="3119"/>
      </w:tblGrid>
      <w:tr w:rsidR="005F0C50" w:rsidTr="005F0C50">
        <w:tc>
          <w:tcPr>
            <w:tcW w:w="1869" w:type="dxa"/>
          </w:tcPr>
          <w:p w:rsidR="005F0C50" w:rsidRDefault="005F0C50" w:rsidP="00681DC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Уровень </w:t>
            </w:r>
          </w:p>
        </w:tc>
        <w:tc>
          <w:tcPr>
            <w:tcW w:w="3371" w:type="dxa"/>
          </w:tcPr>
          <w:p w:rsidR="005F0C50" w:rsidRDefault="005F0C50" w:rsidP="00681DC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3119" w:type="dxa"/>
          </w:tcPr>
          <w:p w:rsidR="005F0C50" w:rsidRDefault="005F0C50" w:rsidP="00681DC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Конец года </w:t>
            </w:r>
          </w:p>
        </w:tc>
      </w:tr>
      <w:tr w:rsidR="005F0C50" w:rsidTr="005F0C50">
        <w:tc>
          <w:tcPr>
            <w:tcW w:w="1869" w:type="dxa"/>
          </w:tcPr>
          <w:p w:rsidR="005F0C50" w:rsidRDefault="005F0C50" w:rsidP="00681DC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Высокий </w:t>
            </w:r>
          </w:p>
        </w:tc>
        <w:tc>
          <w:tcPr>
            <w:tcW w:w="3371" w:type="dxa"/>
          </w:tcPr>
          <w:p w:rsidR="005F0C50" w:rsidRDefault="005F0C50" w:rsidP="00681DC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119" w:type="dxa"/>
          </w:tcPr>
          <w:p w:rsidR="005F0C50" w:rsidRDefault="005F0C50" w:rsidP="00681DC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5F0C50" w:rsidTr="005F0C50">
        <w:tc>
          <w:tcPr>
            <w:tcW w:w="1869" w:type="dxa"/>
          </w:tcPr>
          <w:p w:rsidR="005F0C50" w:rsidRDefault="005F0C50" w:rsidP="00681DC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</w:t>
            </w:r>
          </w:p>
        </w:tc>
        <w:tc>
          <w:tcPr>
            <w:tcW w:w="3371" w:type="dxa"/>
          </w:tcPr>
          <w:p w:rsidR="005F0C50" w:rsidRDefault="005F0C50" w:rsidP="00681DC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3119" w:type="dxa"/>
          </w:tcPr>
          <w:p w:rsidR="005F0C50" w:rsidRDefault="005F0C50" w:rsidP="00681DC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</w:t>
            </w:r>
          </w:p>
        </w:tc>
      </w:tr>
      <w:tr w:rsidR="005F0C50" w:rsidTr="005F0C50">
        <w:tc>
          <w:tcPr>
            <w:tcW w:w="1869" w:type="dxa"/>
          </w:tcPr>
          <w:p w:rsidR="005F0C50" w:rsidRDefault="005F0C50" w:rsidP="00681DC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Низкий </w:t>
            </w:r>
          </w:p>
        </w:tc>
        <w:tc>
          <w:tcPr>
            <w:tcW w:w="3371" w:type="dxa"/>
          </w:tcPr>
          <w:p w:rsidR="005F0C50" w:rsidRDefault="005F0C50" w:rsidP="00681DC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3119" w:type="dxa"/>
          </w:tcPr>
          <w:p w:rsidR="005F0C50" w:rsidRDefault="005F0C50" w:rsidP="00681DC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</w:t>
            </w:r>
          </w:p>
        </w:tc>
      </w:tr>
    </w:tbl>
    <w:p w:rsidR="005F0C50" w:rsidRPr="00681DCD" w:rsidRDefault="005F0C50" w:rsidP="00681DC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0C50" w:rsidRDefault="005F0C50" w:rsidP="00681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shd w:val="clear" w:color="auto" w:fill="FFFFFF"/>
          <w:lang w:eastAsia="ru-RU"/>
        </w:rPr>
      </w:pPr>
    </w:p>
    <w:p w:rsidR="005F0C50" w:rsidRDefault="005F0C50" w:rsidP="00681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shd w:val="clear" w:color="auto" w:fill="FFFFFF"/>
          <w:lang w:eastAsia="ru-RU"/>
        </w:rPr>
      </w:pPr>
    </w:p>
    <w:p w:rsidR="00681DCD" w:rsidRDefault="00681DCD" w:rsidP="00681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 w:rsidRPr="00681DC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Группы зд</w:t>
      </w:r>
      <w:r w:rsidR="005F0C5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 xml:space="preserve">оровья </w:t>
      </w:r>
    </w:p>
    <w:p w:rsidR="005F0C50" w:rsidRDefault="005F0C50" w:rsidP="00681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F0C50" w:rsidTr="005F0C50">
        <w:tc>
          <w:tcPr>
            <w:tcW w:w="3115" w:type="dxa"/>
          </w:tcPr>
          <w:p w:rsidR="005F0C50" w:rsidRDefault="005F0C50" w:rsidP="00681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lang w:eastAsia="ru-RU"/>
              </w:rPr>
              <w:t xml:space="preserve">Группы </w:t>
            </w:r>
          </w:p>
        </w:tc>
        <w:tc>
          <w:tcPr>
            <w:tcW w:w="3115" w:type="dxa"/>
          </w:tcPr>
          <w:p w:rsidR="005F0C50" w:rsidRDefault="005F0C50" w:rsidP="00681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lang w:eastAsia="ru-RU"/>
              </w:rPr>
              <w:t xml:space="preserve">Начало года </w:t>
            </w:r>
          </w:p>
        </w:tc>
        <w:tc>
          <w:tcPr>
            <w:tcW w:w="3115" w:type="dxa"/>
          </w:tcPr>
          <w:p w:rsidR="005F0C50" w:rsidRDefault="005F0C50" w:rsidP="00681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lang w:eastAsia="ru-RU"/>
              </w:rPr>
              <w:t xml:space="preserve">Конец года </w:t>
            </w:r>
          </w:p>
        </w:tc>
      </w:tr>
      <w:tr w:rsidR="005F0C50" w:rsidTr="005F0C50">
        <w:tc>
          <w:tcPr>
            <w:tcW w:w="3115" w:type="dxa"/>
          </w:tcPr>
          <w:p w:rsidR="005F0C50" w:rsidRDefault="005F0C50" w:rsidP="00681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115" w:type="dxa"/>
          </w:tcPr>
          <w:p w:rsidR="005F0C50" w:rsidRDefault="005F0C50" w:rsidP="00681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lang w:eastAsia="ru-RU"/>
              </w:rPr>
              <w:t>56%</w:t>
            </w:r>
          </w:p>
        </w:tc>
        <w:tc>
          <w:tcPr>
            <w:tcW w:w="3115" w:type="dxa"/>
          </w:tcPr>
          <w:p w:rsidR="005F0C50" w:rsidRDefault="001F00B5" w:rsidP="00681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lang w:eastAsia="ru-RU"/>
              </w:rPr>
              <w:t>85%</w:t>
            </w:r>
          </w:p>
        </w:tc>
      </w:tr>
      <w:tr w:rsidR="005F0C50" w:rsidTr="005F0C50">
        <w:tc>
          <w:tcPr>
            <w:tcW w:w="3115" w:type="dxa"/>
          </w:tcPr>
          <w:p w:rsidR="005F0C50" w:rsidRDefault="005F0C50" w:rsidP="00681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115" w:type="dxa"/>
          </w:tcPr>
          <w:p w:rsidR="005F0C50" w:rsidRDefault="001F00B5" w:rsidP="00681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lang w:eastAsia="ru-RU"/>
              </w:rPr>
              <w:t>44%</w:t>
            </w:r>
          </w:p>
        </w:tc>
        <w:tc>
          <w:tcPr>
            <w:tcW w:w="3115" w:type="dxa"/>
          </w:tcPr>
          <w:p w:rsidR="005F0C50" w:rsidRDefault="001F00B5" w:rsidP="00681D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7"/>
                <w:szCs w:val="27"/>
                <w:lang w:eastAsia="ru-RU"/>
              </w:rPr>
              <w:t>15%</w:t>
            </w:r>
          </w:p>
        </w:tc>
      </w:tr>
    </w:tbl>
    <w:p w:rsidR="005F0C50" w:rsidRDefault="005F0C50" w:rsidP="00681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</w:p>
    <w:p w:rsidR="005F0C50" w:rsidRPr="00681DCD" w:rsidRDefault="005F0C50" w:rsidP="00681D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1DCD" w:rsidRPr="00681DCD" w:rsidRDefault="00681DCD" w:rsidP="00681DC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83CD4" w:rsidRDefault="00483CD4"/>
    <w:sectPr w:rsidR="0048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75EE9"/>
    <w:multiLevelType w:val="multilevel"/>
    <w:tmpl w:val="ADE0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CD"/>
    <w:rsid w:val="001F00B5"/>
    <w:rsid w:val="00202242"/>
    <w:rsid w:val="003718EA"/>
    <w:rsid w:val="00406E65"/>
    <w:rsid w:val="00417C0F"/>
    <w:rsid w:val="00483CD4"/>
    <w:rsid w:val="005F0C50"/>
    <w:rsid w:val="00681DCD"/>
    <w:rsid w:val="009B6E5D"/>
    <w:rsid w:val="00E9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4EEA"/>
  <w15:chartTrackingRefBased/>
  <w15:docId w15:val="{25AD4E2A-2A93-4520-95E9-F552014C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infourok.ru/go.html?href=https%3A%2F%2Finfourok.ru%2Fproekt-po-fizicheskoy-kulture-v-podgotovitelnoy-gruppe-chtobi-silnim-bit-spolna-fizkultura-nam-nuzhna-743549.html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</dc:creator>
  <cp:keywords/>
  <dc:description/>
  <cp:lastModifiedBy>Даши</cp:lastModifiedBy>
  <cp:revision>7</cp:revision>
  <dcterms:created xsi:type="dcterms:W3CDTF">2020-04-26T18:51:00Z</dcterms:created>
  <dcterms:modified xsi:type="dcterms:W3CDTF">2023-11-07T14:05:00Z</dcterms:modified>
</cp:coreProperties>
</file>